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52"/>
          <w:szCs w:val="52"/>
        </w:rPr>
        <w:t xml:space="preserve">        </w:t>
      </w:r>
      <w:r>
        <w:rPr>
          <w:b/>
          <w:bCs/>
          <w:color w:val="000000"/>
          <w:sz w:val="40"/>
          <w:szCs w:val="40"/>
        </w:rPr>
        <w:t>СТАНДАРТ ПОРОДЫ</w:t>
      </w:r>
      <w:r>
        <w:rPr>
          <w:b/>
          <w:bCs/>
          <w:color w:val="000000"/>
          <w:sz w:val="40"/>
          <w:szCs w:val="40"/>
          <w:lang w:val="uk-UA"/>
        </w:rPr>
        <w:t xml:space="preserve"> 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sz w:val="40"/>
          <w:szCs w:val="40"/>
          <w:lang w:val="en-US"/>
        </w:rPr>
        <w:t>WKU</w:t>
      </w:r>
      <w:r>
        <w:rPr>
          <w:b/>
          <w:bCs/>
          <w:color w:val="000000"/>
          <w:sz w:val="40"/>
          <w:szCs w:val="40"/>
          <w:lang w:val="uk-UA"/>
        </w:rPr>
        <w:t xml:space="preserve"> </w:t>
      </w:r>
      <w:r>
        <w:rPr>
          <w:b/>
          <w:bCs/>
          <w:color w:val="000000"/>
          <w:sz w:val="40"/>
          <w:szCs w:val="40"/>
        </w:rPr>
        <w:t xml:space="preserve">2.15 </w:t>
      </w:r>
      <w:r w:rsidRPr="0092743B">
        <w:rPr>
          <w:b/>
          <w:bCs/>
          <w:color w:val="000000"/>
          <w:sz w:val="40"/>
          <w:szCs w:val="40"/>
        </w:rPr>
        <w:t xml:space="preserve">                         </w:t>
      </w:r>
      <w:r>
        <w:rPr>
          <w:b/>
          <w:bCs/>
          <w:color w:val="000000"/>
          <w:sz w:val="40"/>
          <w:szCs w:val="40"/>
          <w:lang w:val="uk-UA"/>
        </w:rPr>
        <w:t xml:space="preserve">  </w:t>
      </w:r>
      <w:r w:rsidR="0092743B">
        <w:rPr>
          <w:b/>
          <w:bCs/>
          <w:color w:val="000000"/>
          <w:sz w:val="40"/>
          <w:szCs w:val="40"/>
          <w:lang w:val="uk-UA"/>
        </w:rPr>
        <w:t xml:space="preserve">   </w:t>
      </w:r>
      <w:r>
        <w:rPr>
          <w:b/>
          <w:bCs/>
          <w:color w:val="000000"/>
          <w:sz w:val="40"/>
          <w:szCs w:val="40"/>
        </w:rPr>
        <w:t>ДОБЕРМАН</w:t>
      </w:r>
      <w:r w:rsidR="0092743B">
        <w:rPr>
          <w:b/>
          <w:bCs/>
          <w:color w:val="000000"/>
          <w:sz w:val="40"/>
          <w:szCs w:val="40"/>
        </w:rPr>
        <w:t xml:space="preserve">    </w:t>
      </w:r>
      <w:r>
        <w:rPr>
          <w:b/>
          <w:bCs/>
          <w:color w:val="000000"/>
          <w:sz w:val="40"/>
          <w:szCs w:val="40"/>
        </w:rPr>
        <w:t xml:space="preserve">  </w:t>
      </w:r>
      <w:proofErr w:type="gramStart"/>
      <w:r>
        <w:rPr>
          <w:b/>
          <w:bCs/>
          <w:color w:val="000000"/>
          <w:sz w:val="40"/>
          <w:szCs w:val="40"/>
        </w:rPr>
        <w:t xml:space="preserve">( </w:t>
      </w:r>
      <w:proofErr w:type="gramEnd"/>
      <w:r>
        <w:rPr>
          <w:b/>
          <w:bCs/>
          <w:color w:val="000000"/>
          <w:sz w:val="40"/>
          <w:szCs w:val="40"/>
          <w:lang w:val="en-US"/>
        </w:rPr>
        <w:t>DOBERMAN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sz w:val="40"/>
          <w:szCs w:val="40"/>
          <w:lang w:val="en-US"/>
        </w:rPr>
        <w:t>PINSCHER</w:t>
      </w:r>
      <w:r>
        <w:rPr>
          <w:b/>
          <w:bCs/>
          <w:color w:val="000000"/>
          <w:sz w:val="40"/>
          <w:szCs w:val="40"/>
        </w:rPr>
        <w:t xml:space="preserve">) </w:t>
      </w:r>
    </w:p>
    <w:p w:rsidR="00F05403" w:rsidRDefault="00670FFD">
      <w:pPr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Происхождение: </w:t>
      </w:r>
      <w:r>
        <w:rPr>
          <w:color w:val="000000"/>
          <w:sz w:val="40"/>
          <w:szCs w:val="40"/>
        </w:rPr>
        <w:t>Германия</w:t>
      </w:r>
      <w:r>
        <w:rPr>
          <w:color w:val="000000"/>
          <w:sz w:val="40"/>
          <w:szCs w:val="40"/>
        </w:rPr>
        <w:br/>
      </w:r>
      <w:r>
        <w:rPr>
          <w:b/>
          <w:bCs/>
          <w:color w:val="000000"/>
          <w:sz w:val="40"/>
          <w:szCs w:val="40"/>
        </w:rPr>
        <w:t xml:space="preserve">Классификация </w:t>
      </w:r>
      <w:r>
        <w:rPr>
          <w:b/>
          <w:bCs/>
          <w:color w:val="000000"/>
          <w:sz w:val="40"/>
          <w:szCs w:val="40"/>
          <w:lang w:val="en-US"/>
        </w:rPr>
        <w:t>WKU</w:t>
      </w:r>
      <w:r>
        <w:rPr>
          <w:color w:val="000000"/>
          <w:sz w:val="40"/>
          <w:szCs w:val="40"/>
        </w:rPr>
        <w:t>: 2-я группа, рабочие собаки.</w:t>
      </w:r>
    </w:p>
    <w:p w:rsidR="00CE6A62" w:rsidRPr="00F05403" w:rsidRDefault="00670FFD">
      <w:pPr>
        <w:rPr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Дата последних дополнений стандарта -  10.08.2015</w:t>
      </w:r>
      <w:r>
        <w:rPr>
          <w:color w:val="000000"/>
          <w:sz w:val="40"/>
          <w:szCs w:val="40"/>
        </w:rPr>
        <w:br/>
      </w:r>
      <w:r>
        <w:rPr>
          <w:b/>
          <w:bCs/>
          <w:color w:val="000000"/>
          <w:sz w:val="40"/>
          <w:szCs w:val="40"/>
        </w:rPr>
        <w:t>Использование:</w:t>
      </w:r>
      <w:r>
        <w:rPr>
          <w:color w:val="000000"/>
          <w:sz w:val="40"/>
          <w:szCs w:val="40"/>
        </w:rPr>
        <w:t xml:space="preserve"> </w:t>
      </w:r>
      <w:r w:rsidR="00F05403">
        <w:rPr>
          <w:color w:val="000000"/>
          <w:sz w:val="40"/>
          <w:szCs w:val="40"/>
        </w:rPr>
        <w:t>охрана и оборона.</w:t>
      </w:r>
      <w:bookmarkStart w:id="0" w:name="_GoBack"/>
      <w:bookmarkEnd w:id="0"/>
      <w:r w:rsidR="00F05403">
        <w:rPr>
          <w:color w:val="000000"/>
          <w:sz w:val="40"/>
          <w:szCs w:val="40"/>
        </w:rPr>
        <w:t xml:space="preserve"> </w:t>
      </w:r>
      <w:r w:rsidR="00385DB1" w:rsidRPr="00F05403">
        <w:rPr>
          <w:color w:val="000000"/>
          <w:sz w:val="52"/>
          <w:szCs w:val="52"/>
        </w:rPr>
        <w:fldChar w:fldCharType="begin"/>
      </w:r>
      <w:r w:rsidR="00F05403" w:rsidRPr="00F05403">
        <w:rPr>
          <w:color w:val="000000"/>
          <w:sz w:val="52"/>
          <w:szCs w:val="52"/>
        </w:rPr>
        <w:instrText xml:space="preserve"> INCLUDEPICTURE "http://news.gazeta.kz/preview/type22/image49615.jpg" \* MERGEFORMATINET </w:instrText>
      </w:r>
      <w:r w:rsidR="00385DB1" w:rsidRPr="00F05403">
        <w:rPr>
          <w:color w:val="000000"/>
          <w:sz w:val="52"/>
          <w:szCs w:val="52"/>
        </w:rPr>
        <w:fldChar w:fldCharType="separate"/>
      </w:r>
      <w:r w:rsidR="00385DB1">
        <w:rPr>
          <w:color w:val="000000"/>
          <w:sz w:val="52"/>
          <w:szCs w:val="52"/>
        </w:rPr>
        <w:fldChar w:fldCharType="begin"/>
      </w:r>
      <w:r w:rsidR="00C03580">
        <w:rPr>
          <w:color w:val="000000"/>
          <w:sz w:val="52"/>
          <w:szCs w:val="52"/>
        </w:rPr>
        <w:instrText xml:space="preserve"> INCLUDEPICTURE  "http://news.gazeta.kz/preview/type22/image49615.jpg" \* MERGEFORMATINET </w:instrText>
      </w:r>
      <w:r w:rsidR="00385DB1">
        <w:rPr>
          <w:color w:val="000000"/>
          <w:sz w:val="52"/>
          <w:szCs w:val="52"/>
        </w:rPr>
        <w:fldChar w:fldCharType="separate"/>
      </w:r>
      <w:r w:rsidR="00385DB1" w:rsidRPr="00385DB1">
        <w:rPr>
          <w:color w:val="000000"/>
          <w:sz w:val="52"/>
          <w:szCs w:val="5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37.45pt;height:253.6pt">
            <v:imagedata r:id="rId4" r:href="rId5"/>
          </v:shape>
        </w:pict>
      </w:r>
      <w:r w:rsidR="00385DB1">
        <w:rPr>
          <w:color w:val="000000"/>
          <w:sz w:val="52"/>
          <w:szCs w:val="52"/>
        </w:rPr>
        <w:fldChar w:fldCharType="end"/>
      </w:r>
      <w:r w:rsidR="00385DB1" w:rsidRPr="00F05403">
        <w:rPr>
          <w:color w:val="000000"/>
          <w:sz w:val="52"/>
          <w:szCs w:val="52"/>
        </w:rPr>
        <w:fldChar w:fldCharType="end"/>
      </w:r>
      <w:r w:rsidR="00385DB1" w:rsidRPr="00CE6A62">
        <w:rPr>
          <w:color w:val="000000"/>
          <w:sz w:val="52"/>
          <w:szCs w:val="52"/>
        </w:rPr>
        <w:fldChar w:fldCharType="begin"/>
      </w:r>
      <w:r w:rsidR="00CE6A62" w:rsidRPr="00CE6A62">
        <w:rPr>
          <w:color w:val="000000"/>
          <w:sz w:val="52"/>
          <w:szCs w:val="52"/>
        </w:rPr>
        <w:instrText xml:space="preserve"> INCLUDEPICTURE "http://www.doberman.gr/presen/male/EU/Ferrofarah_Gomez/maya6.jpg" \* MERGEFORMATINET </w:instrText>
      </w:r>
      <w:r w:rsidR="00385DB1" w:rsidRPr="00CE6A62">
        <w:rPr>
          <w:color w:val="000000"/>
          <w:sz w:val="52"/>
          <w:szCs w:val="52"/>
        </w:rPr>
        <w:fldChar w:fldCharType="separate"/>
      </w:r>
      <w:r w:rsidR="00385DB1">
        <w:rPr>
          <w:color w:val="000000"/>
          <w:sz w:val="52"/>
          <w:szCs w:val="52"/>
        </w:rPr>
        <w:fldChar w:fldCharType="begin"/>
      </w:r>
      <w:r w:rsidR="00F05403">
        <w:rPr>
          <w:color w:val="000000"/>
          <w:sz w:val="52"/>
          <w:szCs w:val="52"/>
        </w:rPr>
        <w:instrText xml:space="preserve"> INCLUDEPICTURE  "http://www.doberman.gr/presen/male/EU/Ferrofarah_Gomez/maya6.jpg" \* MERGEFORMATINET </w:instrText>
      </w:r>
      <w:r w:rsidR="00385DB1">
        <w:rPr>
          <w:color w:val="000000"/>
          <w:sz w:val="52"/>
          <w:szCs w:val="52"/>
        </w:rPr>
        <w:fldChar w:fldCharType="separate"/>
      </w:r>
      <w:r w:rsidR="00385DB1">
        <w:rPr>
          <w:color w:val="000000"/>
          <w:sz w:val="52"/>
          <w:szCs w:val="52"/>
        </w:rPr>
        <w:fldChar w:fldCharType="begin"/>
      </w:r>
      <w:r w:rsidR="00C03580">
        <w:rPr>
          <w:color w:val="000000"/>
          <w:sz w:val="52"/>
          <w:szCs w:val="52"/>
        </w:rPr>
        <w:instrText xml:space="preserve"> INCLUDEPICTURE  "http://www.doberman.gr/presen/male/EU/Ferrofarah_Gomez/maya6.jpg" \* MERGEFORMATINET </w:instrText>
      </w:r>
      <w:r w:rsidR="00385DB1">
        <w:rPr>
          <w:color w:val="000000"/>
          <w:sz w:val="52"/>
          <w:szCs w:val="52"/>
        </w:rPr>
        <w:fldChar w:fldCharType="separate"/>
      </w:r>
      <w:r w:rsidR="00DC03A4" w:rsidRPr="00385DB1">
        <w:rPr>
          <w:color w:val="000000"/>
          <w:sz w:val="52"/>
          <w:szCs w:val="52"/>
        </w:rPr>
        <w:pict>
          <v:shape id="preview-image" o:spid="_x0000_i1026" type="#_x0000_t75" alt="" href="http://www.doberman.gr/presen/male/EU/Ferrofarah_Gomez/Di_Campovalano6.html" target="&quot;_blank&quot;" style="width:354.65pt;height:272.95pt" o:button="t">
            <v:imagedata r:id="rId6" r:href="rId7"/>
          </v:shape>
        </w:pict>
      </w:r>
      <w:r w:rsidR="00385DB1">
        <w:rPr>
          <w:color w:val="000000"/>
          <w:sz w:val="52"/>
          <w:szCs w:val="52"/>
        </w:rPr>
        <w:fldChar w:fldCharType="end"/>
      </w:r>
      <w:r w:rsidR="00385DB1">
        <w:rPr>
          <w:color w:val="000000"/>
          <w:sz w:val="52"/>
          <w:szCs w:val="52"/>
        </w:rPr>
        <w:fldChar w:fldCharType="end"/>
      </w:r>
      <w:r w:rsidR="00385DB1" w:rsidRPr="00CE6A62">
        <w:rPr>
          <w:color w:val="000000"/>
          <w:sz w:val="52"/>
          <w:szCs w:val="52"/>
        </w:rPr>
        <w:fldChar w:fldCharType="end"/>
      </w:r>
    </w:p>
    <w:p w:rsidR="00670FFD" w:rsidRDefault="00670FFD">
      <w:pPr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40"/>
          <w:szCs w:val="40"/>
        </w:rPr>
        <w:lastRenderedPageBreak/>
        <w:t xml:space="preserve">Краткая история породы: </w:t>
      </w:r>
      <w:r w:rsidR="0092743B">
        <w:rPr>
          <w:color w:val="000000"/>
          <w:sz w:val="40"/>
          <w:szCs w:val="40"/>
        </w:rPr>
        <w:t xml:space="preserve">Доберман </w:t>
      </w:r>
      <w:r>
        <w:rPr>
          <w:color w:val="000000"/>
          <w:sz w:val="40"/>
          <w:szCs w:val="40"/>
        </w:rPr>
        <w:t>является единственной немецкой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породой, которая носит имя своего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первого заводчика - Фридриха Луиса</w:t>
      </w:r>
      <w:r>
        <w:rPr>
          <w:color w:val="000000"/>
          <w:sz w:val="40"/>
          <w:szCs w:val="40"/>
        </w:rPr>
        <w:br/>
      </w:r>
      <w:proofErr w:type="spellStart"/>
      <w:r>
        <w:rPr>
          <w:color w:val="000000"/>
          <w:sz w:val="40"/>
          <w:szCs w:val="40"/>
        </w:rPr>
        <w:t>Доберманна</w:t>
      </w:r>
      <w:proofErr w:type="spellEnd"/>
      <w:r>
        <w:rPr>
          <w:color w:val="000000"/>
          <w:sz w:val="40"/>
          <w:szCs w:val="40"/>
        </w:rPr>
        <w:t xml:space="preserve"> (02.01.1834 - 09.06.1894).</w:t>
      </w:r>
      <w:r>
        <w:rPr>
          <w:color w:val="000000"/>
          <w:sz w:val="40"/>
          <w:szCs w:val="40"/>
        </w:rPr>
        <w:br/>
        <w:t>Считается, что он был сборщиком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налогов. Он отбирал животных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особого типа. Так называемые "собаки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мясника", которые в то время уже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считали</w:t>
      </w:r>
      <w:r w:rsidR="0092743B">
        <w:rPr>
          <w:color w:val="000000"/>
          <w:sz w:val="40"/>
          <w:szCs w:val="40"/>
        </w:rPr>
        <w:t xml:space="preserve">сь относительно чистой породой, </w:t>
      </w:r>
      <w:r>
        <w:rPr>
          <w:color w:val="000000"/>
          <w:sz w:val="40"/>
          <w:szCs w:val="40"/>
        </w:rPr>
        <w:t>сыграли наиболее важную роль в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зарождении породы доберман. Эти</w:t>
      </w:r>
      <w:r>
        <w:rPr>
          <w:color w:val="000000"/>
          <w:sz w:val="40"/>
          <w:szCs w:val="40"/>
        </w:rPr>
        <w:br/>
        <w:t>собаки представляли собой ранний тип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ротвейлера, смешанный с овчарками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Тюрингии, чёрно</w:t>
      </w:r>
      <w:r w:rsidR="0092743B">
        <w:rPr>
          <w:color w:val="000000"/>
          <w:sz w:val="40"/>
          <w:szCs w:val="40"/>
        </w:rPr>
        <w:t xml:space="preserve">го окраса с ржаво - </w:t>
      </w:r>
      <w:r>
        <w:rPr>
          <w:color w:val="000000"/>
          <w:sz w:val="40"/>
          <w:szCs w:val="40"/>
        </w:rPr>
        <w:t>рыжими подпалинами. Господин</w:t>
      </w:r>
      <w:r w:rsidR="0092743B">
        <w:rPr>
          <w:color w:val="000000"/>
          <w:sz w:val="40"/>
          <w:szCs w:val="40"/>
        </w:rPr>
        <w:t xml:space="preserve"> </w:t>
      </w:r>
      <w:proofErr w:type="spellStart"/>
      <w:r>
        <w:rPr>
          <w:color w:val="000000"/>
          <w:sz w:val="40"/>
          <w:szCs w:val="40"/>
        </w:rPr>
        <w:t>Доберманн</w:t>
      </w:r>
      <w:proofErr w:type="spellEnd"/>
      <w:r>
        <w:rPr>
          <w:color w:val="000000"/>
          <w:sz w:val="40"/>
          <w:szCs w:val="40"/>
        </w:rPr>
        <w:t xml:space="preserve"> работал с их помесями в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1870-х годах. Таким образом, он получил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«свою породу»: не просто бдительных, а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с сильно развитыми защитными</w:t>
      </w:r>
      <w:r>
        <w:rPr>
          <w:color w:val="000000"/>
          <w:sz w:val="40"/>
          <w:szCs w:val="40"/>
        </w:rPr>
        <w:br/>
        <w:t>качествами служебных и сторожевых</w:t>
      </w:r>
      <w:r>
        <w:rPr>
          <w:color w:val="000000"/>
          <w:sz w:val="40"/>
          <w:szCs w:val="40"/>
        </w:rPr>
        <w:br/>
        <w:t>собак.</w:t>
      </w:r>
      <w:r>
        <w:rPr>
          <w:color w:val="000000"/>
          <w:sz w:val="40"/>
          <w:szCs w:val="40"/>
        </w:rPr>
        <w:br/>
        <w:t>За широкое применение в работе полиции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они получили прозвище "жандармская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 xml:space="preserve">собака". </w:t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Общий вид: </w:t>
      </w:r>
      <w:r>
        <w:rPr>
          <w:color w:val="000000"/>
          <w:sz w:val="40"/>
          <w:szCs w:val="40"/>
        </w:rPr>
        <w:t>Доберман – собака среднего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размера, с сильным и мускулистым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телосложением. Благодаря элегантным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линиям корпуса, гордой и стройной</w:t>
      </w:r>
      <w:r>
        <w:rPr>
          <w:color w:val="000000"/>
          <w:sz w:val="40"/>
          <w:szCs w:val="40"/>
        </w:rPr>
        <w:br/>
        <w:t>осанке, темпераментному поведению и</w:t>
      </w:r>
      <w:r w:rsidR="0092743B">
        <w:rPr>
          <w:color w:val="000000"/>
          <w:sz w:val="40"/>
          <w:szCs w:val="40"/>
        </w:rPr>
        <w:t xml:space="preserve"> р</w:t>
      </w:r>
      <w:r>
        <w:rPr>
          <w:color w:val="000000"/>
          <w:sz w:val="40"/>
          <w:szCs w:val="40"/>
        </w:rPr>
        <w:t>ешительным действиям он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соответствует идеальному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представлению о собаке.</w:t>
      </w:r>
      <w:r>
        <w:rPr>
          <w:color w:val="000000"/>
          <w:sz w:val="40"/>
          <w:szCs w:val="40"/>
        </w:rPr>
        <w:br/>
      </w:r>
      <w:r>
        <w:rPr>
          <w:b/>
          <w:bCs/>
          <w:color w:val="000000"/>
          <w:sz w:val="40"/>
          <w:szCs w:val="40"/>
        </w:rPr>
        <w:lastRenderedPageBreak/>
        <w:t xml:space="preserve">Основные пропорции: </w:t>
      </w:r>
      <w:r>
        <w:rPr>
          <w:color w:val="000000"/>
          <w:sz w:val="40"/>
          <w:szCs w:val="40"/>
        </w:rPr>
        <w:t>Корпус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добермана практически квадратный,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особенно у кобелей. Длина корпуса от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грудины до седалищного бугра не</w:t>
      </w:r>
      <w:r>
        <w:rPr>
          <w:color w:val="000000"/>
          <w:sz w:val="40"/>
          <w:szCs w:val="40"/>
        </w:rPr>
        <w:br/>
        <w:t>должна превышать высоту в холке более</w:t>
      </w:r>
      <w:r>
        <w:rPr>
          <w:color w:val="000000"/>
          <w:sz w:val="40"/>
          <w:szCs w:val="40"/>
        </w:rPr>
        <w:br/>
        <w:t>чем на 5% у кобелей и более чем на 10%</w:t>
      </w:r>
      <w:r>
        <w:rPr>
          <w:color w:val="000000"/>
          <w:sz w:val="40"/>
          <w:szCs w:val="40"/>
        </w:rPr>
        <w:br/>
        <w:t xml:space="preserve">у сук. Индекс костистости 17-18 у кобелей и 16-17 у сук. Половой диморфизм явно выражен. </w:t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 w:rsidRPr="0092743B">
        <w:rPr>
          <w:b/>
          <w:i/>
          <w:color w:val="000000"/>
          <w:sz w:val="40"/>
          <w:szCs w:val="40"/>
        </w:rPr>
        <w:t>Недостатки</w:t>
      </w:r>
      <w:r>
        <w:rPr>
          <w:color w:val="000000"/>
          <w:sz w:val="40"/>
          <w:szCs w:val="40"/>
        </w:rPr>
        <w:t>: Отклонения в половом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типе; незначительная массивность;</w:t>
      </w:r>
      <w:r>
        <w:rPr>
          <w:color w:val="000000"/>
          <w:sz w:val="40"/>
          <w:szCs w:val="40"/>
        </w:rPr>
        <w:br/>
        <w:t>излишняя легкость; излишняя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массивность; излишняя</w:t>
      </w:r>
      <w:r>
        <w:rPr>
          <w:color w:val="000000"/>
          <w:sz w:val="40"/>
          <w:szCs w:val="40"/>
        </w:rPr>
        <w:br/>
      </w:r>
      <w:proofErr w:type="spellStart"/>
      <w:r>
        <w:rPr>
          <w:color w:val="000000"/>
          <w:sz w:val="40"/>
          <w:szCs w:val="40"/>
        </w:rPr>
        <w:t>высоконогость</w:t>
      </w:r>
      <w:proofErr w:type="spellEnd"/>
      <w:r>
        <w:rPr>
          <w:color w:val="000000"/>
          <w:sz w:val="40"/>
          <w:szCs w:val="40"/>
        </w:rPr>
        <w:t xml:space="preserve">; слабый костяк. </w:t>
      </w:r>
      <w:r>
        <w:rPr>
          <w:b/>
          <w:bCs/>
          <w:i/>
          <w:color w:val="000000"/>
          <w:sz w:val="40"/>
          <w:szCs w:val="40"/>
        </w:rPr>
        <w:t>Дисквалифицирующие пороки</w:t>
      </w:r>
      <w:r>
        <w:rPr>
          <w:b/>
          <w:bCs/>
          <w:color w:val="000000"/>
          <w:sz w:val="40"/>
          <w:szCs w:val="40"/>
        </w:rPr>
        <w:t xml:space="preserve">: </w:t>
      </w:r>
      <w:r>
        <w:rPr>
          <w:color w:val="000000"/>
          <w:sz w:val="40"/>
          <w:szCs w:val="40"/>
        </w:rPr>
        <w:t>явное отклонение от полового типа.</w:t>
      </w:r>
      <w:r>
        <w:rPr>
          <w:color w:val="000000"/>
          <w:sz w:val="40"/>
          <w:szCs w:val="40"/>
        </w:rPr>
        <w:br/>
      </w:r>
    </w:p>
    <w:p w:rsidR="00670FFD" w:rsidRDefault="00670FFD" w:rsidP="001948EA">
      <w:pPr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Поведение/Темперамент</w:t>
      </w:r>
      <w:r>
        <w:rPr>
          <w:color w:val="000000"/>
          <w:sz w:val="40"/>
          <w:szCs w:val="40"/>
        </w:rPr>
        <w:t>: Доберман</w:t>
      </w:r>
      <w:r w:rsidR="00E336C9">
        <w:rPr>
          <w:color w:val="000000"/>
          <w:sz w:val="40"/>
          <w:szCs w:val="40"/>
        </w:rPr>
        <w:t>,</w:t>
      </w:r>
      <w:r>
        <w:rPr>
          <w:color w:val="000000"/>
          <w:sz w:val="40"/>
          <w:szCs w:val="40"/>
        </w:rPr>
        <w:t xml:space="preserve"> как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правило</w:t>
      </w:r>
      <w:r w:rsidR="00E336C9">
        <w:rPr>
          <w:color w:val="000000"/>
          <w:sz w:val="40"/>
          <w:szCs w:val="40"/>
        </w:rPr>
        <w:t>,</w:t>
      </w:r>
      <w:r>
        <w:rPr>
          <w:color w:val="000000"/>
          <w:sz w:val="40"/>
          <w:szCs w:val="40"/>
        </w:rPr>
        <w:t xml:space="preserve"> дружелюбен и миролюбив,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привязан к семье и любит детей.</w:t>
      </w:r>
      <w:r>
        <w:rPr>
          <w:color w:val="000000"/>
          <w:sz w:val="40"/>
          <w:szCs w:val="40"/>
        </w:rPr>
        <w:br/>
        <w:t>Желате</w:t>
      </w:r>
      <w:r w:rsidR="0092743B">
        <w:rPr>
          <w:color w:val="000000"/>
          <w:sz w:val="40"/>
          <w:szCs w:val="40"/>
        </w:rPr>
        <w:t>льн</w:t>
      </w:r>
      <w:r w:rsidR="00E336C9">
        <w:rPr>
          <w:color w:val="000000"/>
          <w:sz w:val="40"/>
          <w:szCs w:val="40"/>
        </w:rPr>
        <w:t>а</w:t>
      </w:r>
      <w:r w:rsidR="0092743B">
        <w:rPr>
          <w:color w:val="000000"/>
          <w:sz w:val="40"/>
          <w:szCs w:val="40"/>
        </w:rPr>
        <w:t xml:space="preserve"> умеренная настороженность,</w:t>
      </w:r>
      <w:r w:rsidR="00E336C9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темперамент: в большей мере сангвиник, в меньшей</w:t>
      </w:r>
      <w:r w:rsidR="00E336C9">
        <w:rPr>
          <w:color w:val="000000"/>
          <w:sz w:val="40"/>
          <w:szCs w:val="40"/>
        </w:rPr>
        <w:t xml:space="preserve"> </w:t>
      </w:r>
      <w:proofErr w:type="gramStart"/>
      <w:r>
        <w:rPr>
          <w:color w:val="000000"/>
          <w:sz w:val="40"/>
          <w:szCs w:val="40"/>
        </w:rPr>
        <w:t>-х</w:t>
      </w:r>
      <w:proofErr w:type="gramEnd"/>
      <w:r>
        <w:rPr>
          <w:color w:val="000000"/>
          <w:sz w:val="40"/>
          <w:szCs w:val="40"/>
        </w:rPr>
        <w:t>олерик. Средний порог</w:t>
      </w:r>
      <w:r w:rsidR="00E336C9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возбудимости требуется для хорошего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контакта с владельцем. Легко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дрессируемый, доберман работает с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удовольствием и должен обладать</w:t>
      </w:r>
      <w:r w:rsidR="00E336C9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надл</w:t>
      </w:r>
      <w:r w:rsidR="00E336C9">
        <w:rPr>
          <w:color w:val="000000"/>
          <w:sz w:val="40"/>
          <w:szCs w:val="40"/>
        </w:rPr>
        <w:t xml:space="preserve">ежащими рабочими способностями, </w:t>
      </w:r>
      <w:r>
        <w:rPr>
          <w:color w:val="000000"/>
          <w:sz w:val="40"/>
          <w:szCs w:val="40"/>
        </w:rPr>
        <w:t xml:space="preserve">смелостью и твёрдостью. Особо </w:t>
      </w:r>
      <w:r>
        <w:rPr>
          <w:color w:val="000000"/>
          <w:sz w:val="40"/>
          <w:szCs w:val="40"/>
        </w:rPr>
        <w:lastRenderedPageBreak/>
        <w:t>важны</w:t>
      </w:r>
      <w:r w:rsidR="00E336C9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самоуверенность и неустрашимость, а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также способность адаптации к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 xml:space="preserve">социальному окружению. </w:t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i/>
          <w:color w:val="000000"/>
          <w:sz w:val="40"/>
          <w:szCs w:val="40"/>
        </w:rPr>
        <w:t>Дисквалифицирующие пороки</w:t>
      </w:r>
      <w:r>
        <w:rPr>
          <w:color w:val="000000"/>
          <w:sz w:val="40"/>
          <w:szCs w:val="40"/>
        </w:rPr>
        <w:t>: трусость, нервозность, агрессивность.</w:t>
      </w:r>
      <w:r>
        <w:rPr>
          <w:color w:val="000000"/>
          <w:sz w:val="40"/>
          <w:szCs w:val="40"/>
        </w:rPr>
        <w:br/>
      </w:r>
    </w:p>
    <w:p w:rsidR="00670FFD" w:rsidRDefault="00670FFD">
      <w:pPr>
        <w:rPr>
          <w:b/>
          <w:bCs/>
          <w:i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Голова</w:t>
      </w:r>
      <w:r>
        <w:rPr>
          <w:color w:val="000000"/>
          <w:sz w:val="40"/>
          <w:szCs w:val="40"/>
        </w:rPr>
        <w:br/>
      </w:r>
      <w:r w:rsidRPr="001948EA">
        <w:rPr>
          <w:color w:val="000000"/>
          <w:sz w:val="40"/>
          <w:szCs w:val="40"/>
          <w:u w:val="single"/>
        </w:rPr>
        <w:t>Черепная часть</w:t>
      </w:r>
      <w:r w:rsidR="0092743B">
        <w:rPr>
          <w:color w:val="000000"/>
          <w:sz w:val="40"/>
          <w:szCs w:val="40"/>
        </w:rPr>
        <w:t xml:space="preserve">: </w:t>
      </w:r>
      <w:proofErr w:type="gramStart"/>
      <w:r w:rsidR="0092743B">
        <w:rPr>
          <w:color w:val="000000"/>
          <w:sz w:val="40"/>
          <w:szCs w:val="40"/>
        </w:rPr>
        <w:t>Крепкая</w:t>
      </w:r>
      <w:proofErr w:type="gramEnd"/>
      <w:r w:rsidR="0092743B">
        <w:rPr>
          <w:color w:val="000000"/>
          <w:sz w:val="40"/>
          <w:szCs w:val="40"/>
        </w:rPr>
        <w:t>,</w:t>
      </w:r>
      <w:r w:rsidR="00E336C9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пропорциональна корпусу. При взгляде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сверху голова имеет форму тупого клина.</w:t>
      </w:r>
      <w:r>
        <w:rPr>
          <w:color w:val="000000"/>
          <w:sz w:val="40"/>
          <w:szCs w:val="40"/>
        </w:rPr>
        <w:br/>
        <w:t>При взгляде спереди линия черепа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практически плоская и не спадает к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 xml:space="preserve">ушам. Линия </w:t>
      </w:r>
      <w:proofErr w:type="gramStart"/>
      <w:r>
        <w:rPr>
          <w:color w:val="000000"/>
          <w:sz w:val="40"/>
          <w:szCs w:val="40"/>
        </w:rPr>
        <w:t>морды</w:t>
      </w:r>
      <w:proofErr w:type="gramEnd"/>
      <w:r>
        <w:rPr>
          <w:color w:val="000000"/>
          <w:sz w:val="40"/>
          <w:szCs w:val="40"/>
        </w:rPr>
        <w:t xml:space="preserve"> параллельна линии черепа.</w:t>
      </w:r>
      <w:r>
        <w:rPr>
          <w:color w:val="000000"/>
          <w:sz w:val="40"/>
          <w:szCs w:val="40"/>
        </w:rPr>
        <w:br/>
        <w:t>Надбровные дуги хорошо развиты, но не</w:t>
      </w:r>
      <w:r>
        <w:rPr>
          <w:color w:val="000000"/>
          <w:sz w:val="40"/>
          <w:szCs w:val="40"/>
        </w:rPr>
        <w:br/>
        <w:t>выступают. Лобная борозда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незначительно выражена. Затылочный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бугор не должен быть заметен. При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взгляде спереди и сверху боковые</w:t>
      </w:r>
      <w:r>
        <w:rPr>
          <w:color w:val="000000"/>
          <w:sz w:val="40"/>
          <w:szCs w:val="40"/>
        </w:rPr>
        <w:br/>
        <w:t>стороны головы не должны быть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выпуклыми. Незначительная выпуклость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между задней частью верхнечелюстной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кости и скуловой дугой должна быть в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гармонии с общей длиной головы.</w:t>
      </w:r>
      <w:r>
        <w:rPr>
          <w:color w:val="000000"/>
          <w:sz w:val="40"/>
          <w:szCs w:val="40"/>
        </w:rPr>
        <w:br/>
        <w:t>Мышцы головы должны быть хорошо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развиты.</w:t>
      </w:r>
      <w:r>
        <w:rPr>
          <w:color w:val="000000"/>
          <w:sz w:val="40"/>
          <w:szCs w:val="40"/>
        </w:rPr>
        <w:br/>
      </w:r>
      <w:r w:rsidRPr="001948EA">
        <w:rPr>
          <w:color w:val="000000"/>
          <w:sz w:val="40"/>
          <w:szCs w:val="40"/>
          <w:u w:val="single"/>
        </w:rPr>
        <w:t>Стоп</w:t>
      </w:r>
      <w:r>
        <w:rPr>
          <w:color w:val="000000"/>
          <w:sz w:val="40"/>
          <w:szCs w:val="40"/>
        </w:rPr>
        <w:t>:  Должен быть слабым, но явным.</w:t>
      </w:r>
      <w:r>
        <w:rPr>
          <w:color w:val="000000"/>
          <w:sz w:val="40"/>
          <w:szCs w:val="40"/>
        </w:rPr>
        <w:br/>
        <w:t>Лицевая часть:</w:t>
      </w:r>
      <w:r>
        <w:rPr>
          <w:color w:val="000000"/>
          <w:sz w:val="40"/>
          <w:szCs w:val="40"/>
        </w:rPr>
        <w:br/>
      </w:r>
      <w:r w:rsidRPr="001948EA">
        <w:rPr>
          <w:color w:val="000000"/>
          <w:sz w:val="40"/>
          <w:szCs w:val="40"/>
          <w:u w:val="single"/>
        </w:rPr>
        <w:t>Мочка носа</w:t>
      </w:r>
      <w:r>
        <w:rPr>
          <w:color w:val="000000"/>
          <w:sz w:val="40"/>
          <w:szCs w:val="40"/>
        </w:rPr>
        <w:t>: Ноздри хорошо развиты,</w:t>
      </w:r>
      <w:r>
        <w:rPr>
          <w:color w:val="000000"/>
          <w:sz w:val="40"/>
          <w:szCs w:val="40"/>
        </w:rPr>
        <w:br/>
        <w:t>скорее широкие, чем округлые, хорошо</w:t>
      </w:r>
      <w:r>
        <w:rPr>
          <w:color w:val="000000"/>
          <w:sz w:val="40"/>
          <w:szCs w:val="40"/>
        </w:rPr>
        <w:br/>
        <w:t>открытые, в целом не выступающие</w:t>
      </w:r>
      <w:proofErr w:type="gramStart"/>
      <w:r>
        <w:rPr>
          <w:color w:val="000000"/>
          <w:sz w:val="40"/>
          <w:szCs w:val="40"/>
        </w:rPr>
        <w:t xml:space="preserve"> ,</w:t>
      </w:r>
      <w:proofErr w:type="gramEnd"/>
      <w:r>
        <w:rPr>
          <w:color w:val="000000"/>
          <w:sz w:val="40"/>
          <w:szCs w:val="40"/>
        </w:rPr>
        <w:t xml:space="preserve"> при виде сбоку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-</w:t>
      </w:r>
      <w:r>
        <w:rPr>
          <w:color w:val="000000"/>
          <w:sz w:val="40"/>
          <w:szCs w:val="40"/>
        </w:rPr>
        <w:lastRenderedPageBreak/>
        <w:t>треугольной формы , соответствуют окрасу собаки.</w:t>
      </w:r>
      <w:r>
        <w:rPr>
          <w:color w:val="000000"/>
          <w:sz w:val="40"/>
          <w:szCs w:val="40"/>
        </w:rPr>
        <w:br/>
      </w:r>
      <w:r w:rsidRPr="001948EA">
        <w:rPr>
          <w:color w:val="000000"/>
          <w:sz w:val="40"/>
          <w:szCs w:val="40"/>
          <w:u w:val="single"/>
        </w:rPr>
        <w:t>Морда</w:t>
      </w:r>
      <w:proofErr w:type="gramStart"/>
      <w:r>
        <w:rPr>
          <w:color w:val="000000"/>
          <w:sz w:val="40"/>
          <w:szCs w:val="40"/>
        </w:rPr>
        <w:t xml:space="preserve"> :</w:t>
      </w:r>
      <w:proofErr w:type="gramEnd"/>
      <w:r>
        <w:rPr>
          <w:color w:val="000000"/>
          <w:sz w:val="40"/>
          <w:szCs w:val="40"/>
        </w:rPr>
        <w:t xml:space="preserve"> </w:t>
      </w:r>
      <w:r w:rsidR="00CE6A62">
        <w:rPr>
          <w:color w:val="000000"/>
          <w:sz w:val="40"/>
          <w:szCs w:val="40"/>
        </w:rPr>
        <w:t>По длине равняется половине длины головы.</w:t>
      </w:r>
      <w:r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br/>
        <w:t xml:space="preserve">Должна быть </w:t>
      </w:r>
      <w:r w:rsidR="00CE6A62">
        <w:rPr>
          <w:color w:val="000000"/>
          <w:sz w:val="40"/>
          <w:szCs w:val="40"/>
        </w:rPr>
        <w:t>развитой</w:t>
      </w:r>
      <w:r>
        <w:rPr>
          <w:color w:val="000000"/>
          <w:sz w:val="40"/>
          <w:szCs w:val="40"/>
        </w:rPr>
        <w:t>. Пасть</w:t>
      </w:r>
      <w:r w:rsidR="00CE6A62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должна широко открываться, доходя до</w:t>
      </w:r>
      <w:r w:rsidR="00CE6A62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моляров.</w:t>
      </w:r>
      <w:r>
        <w:rPr>
          <w:color w:val="000000"/>
          <w:sz w:val="40"/>
          <w:szCs w:val="40"/>
        </w:rPr>
        <w:br/>
      </w:r>
      <w:r w:rsidRPr="001948EA">
        <w:rPr>
          <w:color w:val="000000"/>
          <w:sz w:val="40"/>
          <w:szCs w:val="40"/>
          <w:u w:val="single"/>
        </w:rPr>
        <w:t>Губы</w:t>
      </w:r>
      <w:r>
        <w:rPr>
          <w:color w:val="000000"/>
          <w:sz w:val="40"/>
          <w:szCs w:val="40"/>
        </w:rPr>
        <w:t>: Должны быть сухими и плотно</w:t>
      </w:r>
      <w:r>
        <w:rPr>
          <w:color w:val="000000"/>
          <w:sz w:val="40"/>
          <w:szCs w:val="40"/>
        </w:rPr>
        <w:br/>
        <w:t>прилегать к челюстям, чтобы обеспечить</w:t>
      </w:r>
      <w:r>
        <w:rPr>
          <w:color w:val="000000"/>
          <w:sz w:val="40"/>
          <w:szCs w:val="40"/>
        </w:rPr>
        <w:br/>
        <w:t>плотное смыкание пасти. Окантовка губ соответствует окрасу собаки.</w:t>
      </w:r>
      <w:r>
        <w:rPr>
          <w:color w:val="000000"/>
          <w:sz w:val="40"/>
          <w:szCs w:val="40"/>
        </w:rPr>
        <w:br/>
      </w:r>
      <w:r w:rsidRPr="001948EA">
        <w:rPr>
          <w:color w:val="000000"/>
          <w:sz w:val="40"/>
          <w:szCs w:val="40"/>
          <w:u w:val="single"/>
        </w:rPr>
        <w:t>Челюсти\Зубы</w:t>
      </w:r>
      <w:r>
        <w:rPr>
          <w:color w:val="000000"/>
          <w:sz w:val="40"/>
          <w:szCs w:val="40"/>
        </w:rPr>
        <w:t>: Мощные, широкие</w:t>
      </w:r>
      <w:r w:rsidR="0092743B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верхняя и нижняя челюст</w:t>
      </w:r>
      <w:r w:rsidR="0092743B">
        <w:rPr>
          <w:color w:val="000000"/>
          <w:sz w:val="40"/>
          <w:szCs w:val="40"/>
        </w:rPr>
        <w:t xml:space="preserve">и, </w:t>
      </w:r>
      <w:r>
        <w:rPr>
          <w:color w:val="000000"/>
          <w:sz w:val="40"/>
          <w:szCs w:val="40"/>
        </w:rPr>
        <w:t>ножницеобразный прикус, 42 зуба</w:t>
      </w:r>
      <w:r>
        <w:rPr>
          <w:color w:val="000000"/>
          <w:sz w:val="40"/>
          <w:szCs w:val="40"/>
        </w:rPr>
        <w:br/>
        <w:t>правильно расположены и нормального</w:t>
      </w:r>
      <w:r>
        <w:rPr>
          <w:color w:val="000000"/>
          <w:sz w:val="40"/>
          <w:szCs w:val="40"/>
        </w:rPr>
        <w:br/>
        <w:t>размера.</w:t>
      </w:r>
      <w:r>
        <w:rPr>
          <w:b/>
          <w:bCs/>
          <w:i/>
          <w:color w:val="000000"/>
          <w:sz w:val="40"/>
          <w:szCs w:val="40"/>
        </w:rPr>
        <w:t xml:space="preserve"> </w:t>
      </w:r>
    </w:p>
    <w:p w:rsidR="0092743B" w:rsidRDefault="00CE6A62">
      <w:pPr>
        <w:rPr>
          <w:b/>
          <w:bCs/>
          <w:color w:val="000000"/>
          <w:sz w:val="40"/>
          <w:szCs w:val="40"/>
        </w:rPr>
      </w:pPr>
      <w:r>
        <w:rPr>
          <w:b/>
          <w:bCs/>
          <w:i/>
          <w:color w:val="000000"/>
          <w:sz w:val="40"/>
          <w:szCs w:val="40"/>
        </w:rPr>
        <w:t>Нед</w:t>
      </w:r>
      <w:r w:rsidR="0092743B">
        <w:rPr>
          <w:b/>
          <w:bCs/>
          <w:i/>
          <w:color w:val="000000"/>
          <w:sz w:val="40"/>
          <w:szCs w:val="40"/>
        </w:rPr>
        <w:t>о</w:t>
      </w:r>
      <w:r>
        <w:rPr>
          <w:b/>
          <w:bCs/>
          <w:i/>
          <w:color w:val="000000"/>
          <w:sz w:val="40"/>
          <w:szCs w:val="40"/>
        </w:rPr>
        <w:t>статки</w:t>
      </w:r>
      <w:r w:rsidR="0092743B">
        <w:rPr>
          <w:b/>
          <w:bCs/>
          <w:i/>
          <w:color w:val="000000"/>
          <w:sz w:val="40"/>
          <w:szCs w:val="40"/>
        </w:rPr>
        <w:t xml:space="preserve">: </w:t>
      </w:r>
      <w:r w:rsidR="005A7BB3" w:rsidRPr="005A7BB3">
        <w:rPr>
          <w:bCs/>
          <w:color w:val="000000"/>
          <w:sz w:val="40"/>
          <w:szCs w:val="40"/>
        </w:rPr>
        <w:t>отсут</w:t>
      </w:r>
      <w:r w:rsidR="005A7BB3">
        <w:rPr>
          <w:bCs/>
          <w:color w:val="000000"/>
          <w:sz w:val="40"/>
          <w:szCs w:val="40"/>
        </w:rPr>
        <w:t xml:space="preserve">ствие одного или 2-х первых или вторых </w:t>
      </w:r>
      <w:proofErr w:type="spellStart"/>
      <w:r w:rsidR="005A7BB3">
        <w:rPr>
          <w:bCs/>
          <w:color w:val="000000"/>
          <w:sz w:val="40"/>
          <w:szCs w:val="40"/>
        </w:rPr>
        <w:t>премоляров</w:t>
      </w:r>
      <w:proofErr w:type="spellEnd"/>
      <w:r>
        <w:rPr>
          <w:bCs/>
          <w:color w:val="000000"/>
          <w:sz w:val="40"/>
          <w:szCs w:val="40"/>
        </w:rPr>
        <w:t xml:space="preserve">  снижает оценку на два уровня</w:t>
      </w:r>
      <w:r w:rsidR="005A7BB3">
        <w:rPr>
          <w:bCs/>
          <w:color w:val="000000"/>
          <w:sz w:val="40"/>
          <w:szCs w:val="40"/>
        </w:rPr>
        <w:t>.</w:t>
      </w:r>
    </w:p>
    <w:p w:rsidR="00670FFD" w:rsidRPr="001948EA" w:rsidRDefault="00670FFD">
      <w:pPr>
        <w:rPr>
          <w:color w:val="000000"/>
          <w:sz w:val="40"/>
          <w:szCs w:val="40"/>
        </w:rPr>
      </w:pPr>
      <w:r>
        <w:rPr>
          <w:b/>
          <w:bCs/>
          <w:i/>
          <w:color w:val="000000"/>
          <w:sz w:val="40"/>
          <w:szCs w:val="40"/>
        </w:rPr>
        <w:t>Дисквалифицирующие пороки:</w:t>
      </w:r>
      <w:r>
        <w:rPr>
          <w:b/>
          <w:bCs/>
          <w:color w:val="000000"/>
          <w:sz w:val="40"/>
          <w:szCs w:val="40"/>
        </w:rPr>
        <w:t xml:space="preserve">  </w:t>
      </w:r>
      <w:r>
        <w:rPr>
          <w:color w:val="000000"/>
          <w:sz w:val="40"/>
          <w:szCs w:val="40"/>
        </w:rPr>
        <w:t xml:space="preserve">перекус, </w:t>
      </w:r>
      <w:proofErr w:type="spellStart"/>
      <w:r>
        <w:rPr>
          <w:color w:val="000000"/>
          <w:sz w:val="40"/>
          <w:szCs w:val="40"/>
        </w:rPr>
        <w:t>недокус</w:t>
      </w:r>
      <w:proofErr w:type="spellEnd"/>
      <w:r>
        <w:rPr>
          <w:color w:val="000000"/>
          <w:sz w:val="40"/>
          <w:szCs w:val="40"/>
        </w:rPr>
        <w:t xml:space="preserve">, клещи, </w:t>
      </w:r>
      <w:r w:rsidR="0092743B">
        <w:rPr>
          <w:color w:val="000000"/>
          <w:sz w:val="40"/>
          <w:szCs w:val="40"/>
        </w:rPr>
        <w:t>перекос челюсти, кариес,</w:t>
      </w:r>
      <w:r w:rsidR="00E336C9">
        <w:rPr>
          <w:color w:val="000000"/>
          <w:sz w:val="40"/>
          <w:szCs w:val="40"/>
        </w:rPr>
        <w:t xml:space="preserve"> </w:t>
      </w:r>
      <w:r w:rsidR="0092743B">
        <w:rPr>
          <w:color w:val="000000"/>
          <w:sz w:val="40"/>
          <w:szCs w:val="40"/>
        </w:rPr>
        <w:t>отсутствие одного из клыков, резцов,</w:t>
      </w:r>
      <w:r w:rsidR="00E336C9">
        <w:rPr>
          <w:color w:val="000000"/>
          <w:sz w:val="40"/>
          <w:szCs w:val="40"/>
        </w:rPr>
        <w:t xml:space="preserve"> </w:t>
      </w:r>
      <w:r w:rsidR="0092743B">
        <w:rPr>
          <w:color w:val="000000"/>
          <w:sz w:val="40"/>
          <w:szCs w:val="40"/>
        </w:rPr>
        <w:t xml:space="preserve">третьего и четвертого </w:t>
      </w:r>
      <w:proofErr w:type="spellStart"/>
      <w:r w:rsidR="0092743B">
        <w:rPr>
          <w:color w:val="000000"/>
          <w:sz w:val="40"/>
          <w:szCs w:val="40"/>
        </w:rPr>
        <w:t>премоляра</w:t>
      </w:r>
      <w:proofErr w:type="spellEnd"/>
      <w:r w:rsidR="0092743B">
        <w:rPr>
          <w:color w:val="000000"/>
          <w:sz w:val="40"/>
          <w:szCs w:val="40"/>
        </w:rPr>
        <w:t>,</w:t>
      </w:r>
      <w:r w:rsidR="00E336C9">
        <w:rPr>
          <w:color w:val="000000"/>
          <w:sz w:val="40"/>
          <w:szCs w:val="40"/>
        </w:rPr>
        <w:t xml:space="preserve"> </w:t>
      </w:r>
      <w:r w:rsidR="0092743B">
        <w:rPr>
          <w:color w:val="000000"/>
          <w:sz w:val="40"/>
          <w:szCs w:val="40"/>
        </w:rPr>
        <w:t>одного из моляров</w:t>
      </w:r>
      <w:r w:rsidR="005A7BB3">
        <w:rPr>
          <w:color w:val="000000"/>
          <w:sz w:val="40"/>
          <w:szCs w:val="40"/>
        </w:rPr>
        <w:t>, отсутствие 3-х и более зуб</w:t>
      </w:r>
      <w:r w:rsidR="00E336C9">
        <w:rPr>
          <w:color w:val="000000"/>
          <w:sz w:val="40"/>
          <w:szCs w:val="40"/>
        </w:rPr>
        <w:t>о</w:t>
      </w:r>
      <w:r w:rsidR="005A7BB3">
        <w:rPr>
          <w:color w:val="000000"/>
          <w:sz w:val="40"/>
          <w:szCs w:val="40"/>
        </w:rPr>
        <w:t>в в любом сочетании.</w:t>
      </w:r>
      <w:r>
        <w:rPr>
          <w:color w:val="000000"/>
          <w:sz w:val="40"/>
          <w:szCs w:val="40"/>
        </w:rPr>
        <w:br/>
      </w:r>
      <w:r w:rsidRPr="001948EA">
        <w:rPr>
          <w:color w:val="000000"/>
          <w:sz w:val="40"/>
          <w:szCs w:val="40"/>
          <w:u w:val="single"/>
        </w:rPr>
        <w:t>Глаза</w:t>
      </w:r>
      <w:r>
        <w:rPr>
          <w:color w:val="000000"/>
          <w:sz w:val="40"/>
          <w:szCs w:val="40"/>
        </w:rPr>
        <w:t>: Среднего размера, овальные</w:t>
      </w:r>
      <w:proofErr w:type="gramStart"/>
      <w:r>
        <w:rPr>
          <w:color w:val="000000"/>
          <w:sz w:val="40"/>
          <w:szCs w:val="40"/>
          <w:lang w:val="uk-UA"/>
        </w:rPr>
        <w:t>,</w:t>
      </w:r>
      <w:r>
        <w:rPr>
          <w:color w:val="000000"/>
          <w:sz w:val="40"/>
          <w:szCs w:val="40"/>
        </w:rPr>
        <w:t>т</w:t>
      </w:r>
      <w:proofErr w:type="gramEnd"/>
      <w:r>
        <w:rPr>
          <w:color w:val="000000"/>
          <w:sz w:val="40"/>
          <w:szCs w:val="40"/>
        </w:rPr>
        <w:t>ёмного цвета. Более светлые оттенки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допускаются у коричневых собак. Плотно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прилегающие веки.</w:t>
      </w:r>
    </w:p>
    <w:p w:rsidR="00670FFD" w:rsidRPr="001948EA" w:rsidRDefault="00670FFD" w:rsidP="001948EA">
      <w:pPr>
        <w:rPr>
          <w:color w:val="000000"/>
          <w:sz w:val="40"/>
          <w:szCs w:val="40"/>
          <w:lang w:val="uk-UA"/>
        </w:rPr>
      </w:pPr>
      <w:r>
        <w:rPr>
          <w:b/>
          <w:bCs/>
          <w:i/>
          <w:color w:val="000000"/>
          <w:sz w:val="40"/>
          <w:szCs w:val="40"/>
        </w:rPr>
        <w:t xml:space="preserve"> Дисквалифицирующие пороки:</w:t>
      </w:r>
      <w:r>
        <w:rPr>
          <w:color w:val="000000"/>
          <w:sz w:val="40"/>
          <w:szCs w:val="40"/>
        </w:rPr>
        <w:t xml:space="preserve"> желтые глаза (глаз хищной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птицы), белесые глаза</w:t>
      </w:r>
      <w:r w:rsidR="005A7BB3">
        <w:rPr>
          <w:color w:val="000000"/>
          <w:sz w:val="40"/>
          <w:szCs w:val="40"/>
        </w:rPr>
        <w:t xml:space="preserve">, </w:t>
      </w:r>
      <w:proofErr w:type="spellStart"/>
      <w:r w:rsidR="005A7BB3">
        <w:rPr>
          <w:color w:val="000000"/>
          <w:sz w:val="40"/>
          <w:szCs w:val="40"/>
        </w:rPr>
        <w:t>разноглазье</w:t>
      </w:r>
      <w:proofErr w:type="spellEnd"/>
      <w:r>
        <w:rPr>
          <w:color w:val="000000"/>
          <w:sz w:val="40"/>
          <w:szCs w:val="40"/>
        </w:rPr>
        <w:t>.</w:t>
      </w:r>
      <w:r>
        <w:rPr>
          <w:color w:val="000000"/>
          <w:sz w:val="40"/>
          <w:szCs w:val="40"/>
        </w:rPr>
        <w:br/>
      </w:r>
      <w:r w:rsidRPr="001948EA">
        <w:rPr>
          <w:color w:val="000000"/>
          <w:sz w:val="40"/>
          <w:szCs w:val="40"/>
          <w:u w:val="single"/>
        </w:rPr>
        <w:t>Уши</w:t>
      </w:r>
      <w:r>
        <w:rPr>
          <w:color w:val="000000"/>
          <w:sz w:val="40"/>
          <w:szCs w:val="40"/>
        </w:rPr>
        <w:t>:  По длине пропорционально</w:t>
      </w:r>
      <w:r>
        <w:rPr>
          <w:color w:val="000000"/>
          <w:sz w:val="40"/>
          <w:szCs w:val="40"/>
        </w:rPr>
        <w:br/>
      </w:r>
      <w:r w:rsidR="00CE6A62">
        <w:rPr>
          <w:color w:val="000000"/>
          <w:sz w:val="40"/>
          <w:szCs w:val="40"/>
        </w:rPr>
        <w:lastRenderedPageBreak/>
        <w:t>голове</w:t>
      </w:r>
      <w:r>
        <w:rPr>
          <w:color w:val="000000"/>
          <w:sz w:val="40"/>
          <w:szCs w:val="40"/>
        </w:rPr>
        <w:t xml:space="preserve">, </w:t>
      </w:r>
      <w:proofErr w:type="gramStart"/>
      <w:r>
        <w:rPr>
          <w:color w:val="000000"/>
          <w:sz w:val="40"/>
          <w:szCs w:val="40"/>
        </w:rPr>
        <w:t>посажены</w:t>
      </w:r>
      <w:proofErr w:type="gramEnd"/>
      <w:r>
        <w:rPr>
          <w:color w:val="000000"/>
          <w:sz w:val="40"/>
          <w:szCs w:val="40"/>
        </w:rPr>
        <w:t xml:space="preserve"> высоко, несёт стоячими</w:t>
      </w:r>
      <w:r w:rsidR="00CE6A62">
        <w:rPr>
          <w:color w:val="000000"/>
          <w:sz w:val="40"/>
          <w:szCs w:val="40"/>
        </w:rPr>
        <w:t xml:space="preserve"> (если купированы).</w:t>
      </w:r>
      <w:r w:rsidR="00CE6A62">
        <w:rPr>
          <w:color w:val="000000"/>
          <w:sz w:val="40"/>
          <w:szCs w:val="40"/>
        </w:rPr>
        <w:br/>
      </w:r>
      <w:r>
        <w:rPr>
          <w:color w:val="000000"/>
          <w:sz w:val="40"/>
          <w:szCs w:val="40"/>
        </w:rPr>
        <w:t>Предпочтительно среднего</w:t>
      </w:r>
      <w:r>
        <w:rPr>
          <w:color w:val="000000"/>
          <w:sz w:val="40"/>
          <w:szCs w:val="40"/>
        </w:rPr>
        <w:br/>
        <w:t>размера</w:t>
      </w:r>
      <w:proofErr w:type="gramStart"/>
      <w:r>
        <w:rPr>
          <w:color w:val="000000"/>
          <w:sz w:val="40"/>
          <w:szCs w:val="40"/>
        </w:rPr>
        <w:t xml:space="preserve"> ,</w:t>
      </w:r>
      <w:proofErr w:type="gramEnd"/>
      <w:r>
        <w:rPr>
          <w:color w:val="000000"/>
          <w:sz w:val="40"/>
          <w:szCs w:val="40"/>
        </w:rPr>
        <w:t xml:space="preserve"> треугольной формы , передний край плотно прилегает</w:t>
      </w:r>
      <w:r>
        <w:rPr>
          <w:color w:val="000000"/>
          <w:sz w:val="40"/>
          <w:szCs w:val="40"/>
        </w:rPr>
        <w:br/>
        <w:t>к скулам (если не купированы) .</w:t>
      </w:r>
      <w:r w:rsidR="00DC03A4">
        <w:rPr>
          <w:color w:val="000000"/>
          <w:sz w:val="40"/>
          <w:szCs w:val="40"/>
        </w:rPr>
        <w:t>Допускаются собаки с не купированными ушами.</w:t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Недостатки: </w:t>
      </w:r>
      <w:proofErr w:type="gramStart"/>
      <w:r>
        <w:rPr>
          <w:bCs/>
          <w:color w:val="000000"/>
          <w:sz w:val="40"/>
          <w:szCs w:val="40"/>
        </w:rPr>
        <w:t>Голова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слишком тяжёлая; слишком узкая; слишком короткая; слишком длинная; переход от</w:t>
      </w:r>
      <w:r w:rsidR="00CE6A62">
        <w:rPr>
          <w:color w:val="000000"/>
          <w:sz w:val="40"/>
          <w:szCs w:val="40"/>
        </w:rPr>
        <w:t xml:space="preserve">о </w:t>
      </w:r>
      <w:r>
        <w:rPr>
          <w:color w:val="000000"/>
          <w:sz w:val="40"/>
          <w:szCs w:val="40"/>
        </w:rPr>
        <w:t xml:space="preserve"> лба к морде слишком выраженный или излишне сглаженный; горбоносость; плохой наклон верхней линии черепной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части; слабая нижняя челюсть;</w:t>
      </w:r>
      <w:r>
        <w:rPr>
          <w:color w:val="000000"/>
          <w:sz w:val="40"/>
          <w:szCs w:val="40"/>
        </w:rPr>
        <w:br/>
        <w:t>круглые или узкие глаза; светлые</w:t>
      </w:r>
      <w:r w:rsidR="005A7BB3">
        <w:rPr>
          <w:color w:val="000000"/>
          <w:sz w:val="40"/>
          <w:szCs w:val="40"/>
        </w:rPr>
        <w:t xml:space="preserve"> глаза; переразвитые скулы; </w:t>
      </w:r>
      <w:r>
        <w:rPr>
          <w:color w:val="000000"/>
          <w:sz w:val="40"/>
          <w:szCs w:val="40"/>
        </w:rPr>
        <w:t>отвисающие губы; глаза слишком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выпуклые или слишком глубоко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посаженные; уши посажены слишком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высоко или слишком низко;</w:t>
      </w:r>
      <w:proofErr w:type="gramEnd"/>
      <w:r>
        <w:rPr>
          <w:color w:val="000000"/>
          <w:sz w:val="40"/>
          <w:szCs w:val="40"/>
        </w:rPr>
        <w:t xml:space="preserve"> открытая</w:t>
      </w:r>
      <w:r>
        <w:rPr>
          <w:color w:val="000000"/>
          <w:sz w:val="40"/>
          <w:szCs w:val="40"/>
        </w:rPr>
        <w:br/>
        <w:t>складка в углу рта.</w:t>
      </w:r>
      <w:r>
        <w:rPr>
          <w:color w:val="000000"/>
          <w:sz w:val="40"/>
          <w:szCs w:val="40"/>
        </w:rPr>
        <w:br/>
      </w:r>
    </w:p>
    <w:p w:rsidR="00670FFD" w:rsidRPr="001948EA" w:rsidRDefault="00670FFD">
      <w:pPr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Шея: </w:t>
      </w:r>
      <w:r>
        <w:rPr>
          <w:color w:val="000000"/>
          <w:sz w:val="40"/>
          <w:szCs w:val="40"/>
        </w:rPr>
        <w:t>Должна обладать хорошей длиной</w:t>
      </w:r>
      <w:r>
        <w:rPr>
          <w:color w:val="000000"/>
          <w:sz w:val="40"/>
          <w:szCs w:val="40"/>
        </w:rPr>
        <w:br/>
        <w:t>пропорционально корпусу и голове.</w:t>
      </w:r>
      <w:r>
        <w:rPr>
          <w:color w:val="000000"/>
          <w:sz w:val="40"/>
          <w:szCs w:val="40"/>
        </w:rPr>
        <w:br/>
        <w:t>Сухая и мускулистая. Линия шеи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постепенно восходящая и мягко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изогнут</w:t>
      </w:r>
      <w:r>
        <w:rPr>
          <w:b/>
          <w:bCs/>
          <w:color w:val="000000"/>
          <w:sz w:val="40"/>
          <w:szCs w:val="40"/>
        </w:rPr>
        <w:t>.</w:t>
      </w:r>
      <w:r>
        <w:rPr>
          <w:color w:val="000000"/>
          <w:sz w:val="40"/>
          <w:szCs w:val="40"/>
        </w:rPr>
        <w:t xml:space="preserve"> Высокий постав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демонстрирует большое благородство.</w:t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proofErr w:type="gramStart"/>
      <w:r>
        <w:rPr>
          <w:b/>
          <w:bCs/>
          <w:color w:val="000000"/>
          <w:sz w:val="40"/>
          <w:szCs w:val="40"/>
        </w:rPr>
        <w:t xml:space="preserve">Недостатки:  </w:t>
      </w:r>
      <w:r>
        <w:rPr>
          <w:color w:val="000000"/>
          <w:sz w:val="40"/>
          <w:szCs w:val="40"/>
        </w:rPr>
        <w:t xml:space="preserve">несколько короткая; слишком короткая; ненатянутая кожа на горле; подвес; слишком </w:t>
      </w:r>
      <w:r>
        <w:rPr>
          <w:color w:val="000000"/>
          <w:sz w:val="40"/>
          <w:szCs w:val="40"/>
        </w:rPr>
        <w:lastRenderedPageBreak/>
        <w:t>(негармонично)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длинная шея; овечья шея.</w:t>
      </w:r>
      <w:r>
        <w:rPr>
          <w:color w:val="000000"/>
          <w:sz w:val="40"/>
          <w:szCs w:val="40"/>
        </w:rPr>
        <w:br/>
      </w:r>
      <w:proofErr w:type="gramEnd"/>
    </w:p>
    <w:p w:rsidR="00CE6A62" w:rsidRDefault="00670FFD">
      <w:pPr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Корпус: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Холка</w:t>
      </w:r>
      <w:r>
        <w:rPr>
          <w:color w:val="000000"/>
          <w:sz w:val="40"/>
          <w:szCs w:val="40"/>
        </w:rPr>
        <w:t>: Должна быть выражена по высоте</w:t>
      </w:r>
      <w:r>
        <w:rPr>
          <w:color w:val="000000"/>
          <w:sz w:val="40"/>
          <w:szCs w:val="40"/>
        </w:rPr>
        <w:br/>
        <w:t>и длине, особенно у кобелей.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Спина</w:t>
      </w:r>
      <w:r>
        <w:rPr>
          <w:color w:val="000000"/>
          <w:sz w:val="40"/>
          <w:szCs w:val="40"/>
        </w:rPr>
        <w:t>: Короткая и компактная,</w:t>
      </w:r>
      <w:r w:rsidR="00CE6A62">
        <w:rPr>
          <w:color w:val="000000"/>
          <w:sz w:val="40"/>
          <w:szCs w:val="40"/>
        </w:rPr>
        <w:t xml:space="preserve"> широкая</w:t>
      </w:r>
      <w:r w:rsidR="00CE6A62">
        <w:rPr>
          <w:color w:val="000000"/>
          <w:sz w:val="40"/>
          <w:szCs w:val="40"/>
        </w:rPr>
        <w:br/>
        <w:t xml:space="preserve">и хорошо </w:t>
      </w:r>
      <w:proofErr w:type="spellStart"/>
      <w:r w:rsidR="00CE6A62">
        <w:rPr>
          <w:color w:val="000000"/>
          <w:sz w:val="40"/>
          <w:szCs w:val="40"/>
        </w:rPr>
        <w:t>обмускуленная</w:t>
      </w:r>
      <w:proofErr w:type="spellEnd"/>
      <w:r w:rsidR="00CE6A62">
        <w:rPr>
          <w:color w:val="000000"/>
          <w:sz w:val="40"/>
          <w:szCs w:val="40"/>
        </w:rPr>
        <w:t xml:space="preserve">. </w:t>
      </w:r>
      <w:proofErr w:type="spellStart"/>
      <w:r w:rsidR="00CE6A62">
        <w:rPr>
          <w:color w:val="000000"/>
          <w:sz w:val="40"/>
          <w:szCs w:val="40"/>
        </w:rPr>
        <w:t>Ровная</w:t>
      </w:r>
      <w:proofErr w:type="gramStart"/>
      <w:r w:rsidR="00CE6A62">
        <w:rPr>
          <w:color w:val="000000"/>
          <w:sz w:val="40"/>
          <w:szCs w:val="40"/>
        </w:rPr>
        <w:t>,с</w:t>
      </w:r>
      <w:proofErr w:type="gramEnd"/>
      <w:r w:rsidR="00CE6A62">
        <w:rPr>
          <w:color w:val="000000"/>
          <w:sz w:val="40"/>
          <w:szCs w:val="40"/>
        </w:rPr>
        <w:t>легка</w:t>
      </w:r>
      <w:proofErr w:type="spellEnd"/>
      <w:r w:rsidR="00CE6A62">
        <w:rPr>
          <w:color w:val="000000"/>
          <w:sz w:val="40"/>
          <w:szCs w:val="40"/>
        </w:rPr>
        <w:t xml:space="preserve"> наклонена</w:t>
      </w:r>
      <w:r>
        <w:rPr>
          <w:color w:val="000000"/>
          <w:sz w:val="40"/>
          <w:szCs w:val="40"/>
        </w:rPr>
        <w:t>. У суки может быть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несколько длиннее</w:t>
      </w:r>
      <w:r w:rsidR="00CE6A62">
        <w:rPr>
          <w:color w:val="000000"/>
          <w:sz w:val="40"/>
          <w:szCs w:val="40"/>
        </w:rPr>
        <w:t>.</w:t>
      </w:r>
      <w:r>
        <w:rPr>
          <w:color w:val="000000"/>
          <w:sz w:val="40"/>
          <w:szCs w:val="40"/>
        </w:rPr>
        <w:t xml:space="preserve"> </w:t>
      </w:r>
    </w:p>
    <w:p w:rsidR="00670FFD" w:rsidRPr="001948EA" w:rsidRDefault="00670FFD">
      <w:pPr>
        <w:rPr>
          <w:color w:val="000000"/>
          <w:sz w:val="40"/>
          <w:szCs w:val="40"/>
        </w:rPr>
      </w:pPr>
      <w:r w:rsidRPr="00B0678F">
        <w:rPr>
          <w:color w:val="000000"/>
          <w:sz w:val="40"/>
          <w:szCs w:val="40"/>
          <w:u w:val="single"/>
        </w:rPr>
        <w:t>Поясница</w:t>
      </w:r>
      <w:r>
        <w:rPr>
          <w:color w:val="000000"/>
          <w:sz w:val="40"/>
          <w:szCs w:val="40"/>
        </w:rPr>
        <w:t>: Широкая и хорошо</w:t>
      </w:r>
      <w:r w:rsidR="00CE6A62">
        <w:rPr>
          <w:color w:val="000000"/>
          <w:sz w:val="40"/>
          <w:szCs w:val="40"/>
        </w:rPr>
        <w:t xml:space="preserve"> </w:t>
      </w:r>
      <w:proofErr w:type="spellStart"/>
      <w:r>
        <w:rPr>
          <w:color w:val="000000"/>
          <w:sz w:val="40"/>
          <w:szCs w:val="40"/>
        </w:rPr>
        <w:t>обмускулена</w:t>
      </w:r>
      <w:proofErr w:type="spellEnd"/>
      <w:r w:rsidR="00D21567">
        <w:rPr>
          <w:color w:val="000000"/>
          <w:sz w:val="40"/>
          <w:szCs w:val="40"/>
        </w:rPr>
        <w:t>. Упругая</w:t>
      </w:r>
      <w:r>
        <w:rPr>
          <w:color w:val="000000"/>
          <w:sz w:val="40"/>
          <w:szCs w:val="40"/>
        </w:rPr>
        <w:t>,</w:t>
      </w:r>
      <w:r w:rsidR="00D21567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слегка наклонена.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Круп</w:t>
      </w:r>
      <w:r>
        <w:rPr>
          <w:color w:val="000000"/>
          <w:sz w:val="40"/>
          <w:szCs w:val="40"/>
        </w:rPr>
        <w:t>: слегка наклонный от маклаков к</w:t>
      </w:r>
      <w:r>
        <w:rPr>
          <w:color w:val="000000"/>
          <w:sz w:val="40"/>
          <w:szCs w:val="40"/>
        </w:rPr>
        <w:br/>
        <w:t>основанию хвоста, должен казаться</w:t>
      </w:r>
      <w:r>
        <w:rPr>
          <w:color w:val="000000"/>
          <w:sz w:val="40"/>
          <w:szCs w:val="40"/>
        </w:rPr>
        <w:br/>
        <w:t>хорошо округлённым, не быть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гор</w:t>
      </w:r>
      <w:r w:rsidR="005A7BB3">
        <w:rPr>
          <w:color w:val="000000"/>
          <w:sz w:val="40"/>
          <w:szCs w:val="40"/>
        </w:rPr>
        <w:t xml:space="preserve">изонтальным или явно </w:t>
      </w:r>
      <w:proofErr w:type="spellStart"/>
      <w:r w:rsidR="005A7BB3">
        <w:rPr>
          <w:color w:val="000000"/>
          <w:sz w:val="40"/>
          <w:szCs w:val="40"/>
        </w:rPr>
        <w:t>скошенным</w:t>
      </w:r>
      <w:proofErr w:type="gramStart"/>
      <w:r w:rsidR="005A7BB3">
        <w:rPr>
          <w:color w:val="000000"/>
          <w:sz w:val="40"/>
          <w:szCs w:val="40"/>
        </w:rPr>
        <w:t>,</w:t>
      </w:r>
      <w:r>
        <w:rPr>
          <w:color w:val="000000"/>
          <w:sz w:val="40"/>
          <w:szCs w:val="40"/>
        </w:rPr>
        <w:t>ш</w:t>
      </w:r>
      <w:proofErr w:type="gramEnd"/>
      <w:r>
        <w:rPr>
          <w:color w:val="000000"/>
          <w:sz w:val="40"/>
          <w:szCs w:val="40"/>
        </w:rPr>
        <w:t>ирокий</w:t>
      </w:r>
      <w:proofErr w:type="spellEnd"/>
      <w:r>
        <w:rPr>
          <w:color w:val="000000"/>
          <w:sz w:val="40"/>
          <w:szCs w:val="40"/>
        </w:rPr>
        <w:t xml:space="preserve"> и хорошо </w:t>
      </w:r>
      <w:proofErr w:type="spellStart"/>
      <w:r>
        <w:rPr>
          <w:color w:val="000000"/>
          <w:sz w:val="40"/>
          <w:szCs w:val="40"/>
        </w:rPr>
        <w:t>обмускуленный</w:t>
      </w:r>
      <w:proofErr w:type="spellEnd"/>
      <w:r>
        <w:rPr>
          <w:color w:val="000000"/>
          <w:sz w:val="40"/>
          <w:szCs w:val="40"/>
        </w:rPr>
        <w:t xml:space="preserve"> .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Грудь</w:t>
      </w:r>
      <w:r>
        <w:rPr>
          <w:color w:val="000000"/>
          <w:sz w:val="40"/>
          <w:szCs w:val="40"/>
        </w:rPr>
        <w:t>: длина и ширина груди должны</w:t>
      </w:r>
      <w:r>
        <w:rPr>
          <w:color w:val="000000"/>
          <w:sz w:val="40"/>
          <w:szCs w:val="40"/>
        </w:rPr>
        <w:br/>
        <w:t xml:space="preserve">находиться в правильном соотношении </w:t>
      </w:r>
      <w:r>
        <w:rPr>
          <w:color w:val="000000"/>
          <w:sz w:val="40"/>
          <w:szCs w:val="40"/>
          <w:lang w:val="uk-UA"/>
        </w:rPr>
        <w:t>к</w:t>
      </w:r>
      <w:r>
        <w:rPr>
          <w:color w:val="000000"/>
          <w:sz w:val="40"/>
          <w:szCs w:val="40"/>
        </w:rPr>
        <w:t xml:space="preserve"> корпус</w:t>
      </w:r>
      <w:r>
        <w:rPr>
          <w:color w:val="000000"/>
          <w:sz w:val="40"/>
          <w:szCs w:val="40"/>
          <w:lang w:val="uk-UA"/>
        </w:rPr>
        <w:t>у</w:t>
      </w:r>
      <w:r>
        <w:rPr>
          <w:color w:val="000000"/>
          <w:sz w:val="40"/>
          <w:szCs w:val="40"/>
        </w:rPr>
        <w:t>.</w:t>
      </w:r>
      <w:r>
        <w:rPr>
          <w:color w:val="000000"/>
          <w:sz w:val="40"/>
          <w:szCs w:val="40"/>
          <w:lang w:val="uk-UA"/>
        </w:rPr>
        <w:t xml:space="preserve"> </w:t>
      </w:r>
      <w:proofErr w:type="gramStart"/>
      <w:r w:rsidRPr="00B0678F">
        <w:rPr>
          <w:color w:val="000000"/>
          <w:sz w:val="40"/>
          <w:szCs w:val="40"/>
        </w:rPr>
        <w:t>Длинна</w:t>
      </w:r>
      <w:proofErr w:type="gramEnd"/>
      <w:r>
        <w:rPr>
          <w:color w:val="000000"/>
          <w:sz w:val="40"/>
          <w:szCs w:val="40"/>
          <w:lang w:val="uk-UA"/>
        </w:rPr>
        <w:t xml:space="preserve"> груди </w:t>
      </w:r>
      <w:r w:rsidRPr="00B0678F">
        <w:rPr>
          <w:color w:val="000000"/>
          <w:sz w:val="40"/>
          <w:szCs w:val="40"/>
        </w:rPr>
        <w:t>составляет</w:t>
      </w:r>
      <w:r>
        <w:rPr>
          <w:color w:val="000000"/>
          <w:sz w:val="40"/>
          <w:szCs w:val="40"/>
          <w:lang w:val="uk-UA"/>
        </w:rPr>
        <w:t xml:space="preserve"> 50% от </w:t>
      </w:r>
      <w:r w:rsidRPr="00B0678F">
        <w:rPr>
          <w:color w:val="000000"/>
          <w:sz w:val="40"/>
          <w:szCs w:val="40"/>
        </w:rPr>
        <w:t>длинны</w:t>
      </w:r>
      <w:r>
        <w:rPr>
          <w:color w:val="000000"/>
          <w:sz w:val="40"/>
          <w:szCs w:val="40"/>
          <w:lang w:val="uk-UA"/>
        </w:rPr>
        <w:t xml:space="preserve"> корпуса.</w:t>
      </w:r>
      <w:r>
        <w:rPr>
          <w:color w:val="000000"/>
          <w:sz w:val="40"/>
          <w:szCs w:val="40"/>
        </w:rPr>
        <w:t xml:space="preserve"> Глубина со слегка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выпуклыми ребрами должна доходить до локтей и должна составлять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около 50% высоты собаки в холке. Грудь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хорошей ширины, с особенно хорошо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развитой передней частью.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Линия низа</w:t>
      </w:r>
      <w:r>
        <w:rPr>
          <w:color w:val="000000"/>
          <w:sz w:val="40"/>
          <w:szCs w:val="40"/>
        </w:rPr>
        <w:t>: От конца грудины до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тазовых костей линия низа заметно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подтянута.</w:t>
      </w:r>
      <w:r>
        <w:rPr>
          <w:color w:val="000000"/>
          <w:sz w:val="40"/>
          <w:szCs w:val="40"/>
        </w:rPr>
        <w:br/>
      </w:r>
      <w:r w:rsidRPr="00B0678F">
        <w:rPr>
          <w:bCs/>
          <w:color w:val="000000"/>
          <w:sz w:val="40"/>
          <w:szCs w:val="40"/>
          <w:u w:val="single"/>
        </w:rPr>
        <w:t>Хвост</w:t>
      </w:r>
      <w:r>
        <w:rPr>
          <w:color w:val="000000"/>
          <w:sz w:val="40"/>
          <w:szCs w:val="40"/>
        </w:rPr>
        <w:t>: Высоко посажен, коротко</w:t>
      </w:r>
      <w:r>
        <w:rPr>
          <w:color w:val="000000"/>
          <w:sz w:val="40"/>
          <w:szCs w:val="40"/>
        </w:rPr>
        <w:br/>
        <w:t>купирован. Оставляют два различимых</w:t>
      </w:r>
      <w:r>
        <w:rPr>
          <w:color w:val="000000"/>
          <w:sz w:val="40"/>
          <w:szCs w:val="40"/>
        </w:rPr>
        <w:br/>
      </w:r>
      <w:r>
        <w:rPr>
          <w:color w:val="000000"/>
          <w:sz w:val="40"/>
          <w:szCs w:val="40"/>
        </w:rPr>
        <w:lastRenderedPageBreak/>
        <w:t xml:space="preserve">позвонка. </w:t>
      </w:r>
      <w:r w:rsidR="00DC03A4">
        <w:rPr>
          <w:color w:val="000000"/>
          <w:sz w:val="40"/>
          <w:szCs w:val="40"/>
        </w:rPr>
        <w:t xml:space="preserve">Допускаются собаки и с не купированным </w:t>
      </w:r>
      <w:proofErr w:type="spellStart"/>
      <w:r w:rsidR="00DC03A4">
        <w:rPr>
          <w:color w:val="000000"/>
          <w:sz w:val="40"/>
          <w:szCs w:val="40"/>
        </w:rPr>
        <w:t>хвостом</w:t>
      </w:r>
      <w:proofErr w:type="gramStart"/>
      <w:r w:rsidR="00DC03A4">
        <w:rPr>
          <w:color w:val="000000"/>
          <w:sz w:val="40"/>
          <w:szCs w:val="40"/>
        </w:rPr>
        <w:t>.</w:t>
      </w:r>
      <w:r>
        <w:rPr>
          <w:color w:val="000000"/>
          <w:sz w:val="40"/>
          <w:szCs w:val="40"/>
        </w:rPr>
        <w:t>В</w:t>
      </w:r>
      <w:proofErr w:type="spellEnd"/>
      <w:proofErr w:type="gramEnd"/>
      <w:r>
        <w:rPr>
          <w:color w:val="000000"/>
          <w:sz w:val="40"/>
          <w:szCs w:val="40"/>
        </w:rPr>
        <w:t xml:space="preserve"> естественном виде должен быть хорошо </w:t>
      </w:r>
      <w:proofErr w:type="spellStart"/>
      <w:r>
        <w:rPr>
          <w:color w:val="000000"/>
          <w:sz w:val="40"/>
          <w:szCs w:val="40"/>
        </w:rPr>
        <w:t>обмускуленным</w:t>
      </w:r>
      <w:proofErr w:type="spellEnd"/>
      <w:r>
        <w:rPr>
          <w:color w:val="000000"/>
          <w:sz w:val="40"/>
          <w:szCs w:val="40"/>
        </w:rPr>
        <w:t>, постепенно сужающимся к концу, доходя до скакательных суставов.</w:t>
      </w:r>
    </w:p>
    <w:p w:rsidR="00670FFD" w:rsidRDefault="00670FFD">
      <w:pPr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Недостатки: </w:t>
      </w:r>
      <w:r w:rsidR="005A7BB3">
        <w:rPr>
          <w:color w:val="000000"/>
          <w:sz w:val="40"/>
          <w:szCs w:val="40"/>
        </w:rPr>
        <w:t xml:space="preserve">спина не </w:t>
      </w:r>
      <w:proofErr w:type="spellStart"/>
      <w:r w:rsidR="005A7BB3">
        <w:rPr>
          <w:color w:val="000000"/>
          <w:sz w:val="40"/>
          <w:szCs w:val="40"/>
        </w:rPr>
        <w:t>компактная</w:t>
      </w:r>
      <w:proofErr w:type="gramStart"/>
      <w:r w:rsidR="005A7BB3">
        <w:rPr>
          <w:color w:val="000000"/>
          <w:sz w:val="40"/>
          <w:szCs w:val="40"/>
        </w:rPr>
        <w:t>,</w:t>
      </w:r>
      <w:r>
        <w:rPr>
          <w:color w:val="000000"/>
          <w:sz w:val="40"/>
          <w:szCs w:val="40"/>
        </w:rPr>
        <w:t>с</w:t>
      </w:r>
      <w:proofErr w:type="gramEnd"/>
      <w:r>
        <w:rPr>
          <w:color w:val="000000"/>
          <w:sz w:val="40"/>
          <w:szCs w:val="40"/>
        </w:rPr>
        <w:t>кошенный</w:t>
      </w:r>
      <w:proofErr w:type="spellEnd"/>
      <w:r>
        <w:rPr>
          <w:color w:val="000000"/>
          <w:sz w:val="40"/>
          <w:szCs w:val="40"/>
        </w:rPr>
        <w:t xml:space="preserve"> круп, провисшая,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карпообразная спина, слишком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вып</w:t>
      </w:r>
      <w:r w:rsidR="005A7BB3">
        <w:rPr>
          <w:color w:val="000000"/>
          <w:sz w:val="40"/>
          <w:szCs w:val="40"/>
        </w:rPr>
        <w:t xml:space="preserve">уклые или плоские ребра, </w:t>
      </w:r>
      <w:proofErr w:type="spellStart"/>
      <w:r w:rsidR="005A7BB3">
        <w:rPr>
          <w:color w:val="000000"/>
          <w:sz w:val="40"/>
          <w:szCs w:val="40"/>
        </w:rPr>
        <w:t>узкая,</w:t>
      </w:r>
      <w:r>
        <w:rPr>
          <w:color w:val="000000"/>
          <w:sz w:val="40"/>
          <w:szCs w:val="40"/>
        </w:rPr>
        <w:t>мелкая</w:t>
      </w:r>
      <w:proofErr w:type="spellEnd"/>
      <w:r>
        <w:rPr>
          <w:color w:val="000000"/>
          <w:sz w:val="40"/>
          <w:szCs w:val="40"/>
        </w:rPr>
        <w:t xml:space="preserve"> грудь, слишком длинный верх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в целом, недостаточно развитый</w:t>
      </w:r>
      <w:r>
        <w:rPr>
          <w:color w:val="000000"/>
          <w:sz w:val="40"/>
          <w:szCs w:val="40"/>
          <w:lang w:val="uk-UA"/>
        </w:rPr>
        <w:t xml:space="preserve"> </w:t>
      </w:r>
      <w:proofErr w:type="spellStart"/>
      <w:r>
        <w:rPr>
          <w:color w:val="000000"/>
          <w:sz w:val="40"/>
          <w:szCs w:val="40"/>
        </w:rPr>
        <w:t>форбруст</w:t>
      </w:r>
      <w:proofErr w:type="spellEnd"/>
      <w:r>
        <w:rPr>
          <w:color w:val="000000"/>
          <w:sz w:val="40"/>
          <w:szCs w:val="40"/>
        </w:rPr>
        <w:t>, слишком высоко или низко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посаженный хвост, живот слишком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подтянутый или опущенный.</w:t>
      </w:r>
    </w:p>
    <w:p w:rsidR="00670FFD" w:rsidRDefault="00670FFD" w:rsidP="00B0678F">
      <w:pPr>
        <w:rPr>
          <w:color w:val="000000"/>
          <w:sz w:val="40"/>
          <w:szCs w:val="40"/>
          <w:lang w:val="uk-UA"/>
        </w:rPr>
      </w:pPr>
      <w:r>
        <w:rPr>
          <w:b/>
          <w:bCs/>
          <w:i/>
          <w:color w:val="000000"/>
          <w:sz w:val="40"/>
          <w:szCs w:val="40"/>
        </w:rPr>
        <w:t>Дисквалифицирующие пороки:</w:t>
      </w:r>
      <w:r>
        <w:rPr>
          <w:bCs/>
          <w:color w:val="000000"/>
          <w:sz w:val="40"/>
          <w:szCs w:val="40"/>
        </w:rPr>
        <w:t xml:space="preserve"> излом хвоста, хвост недостающий до скакательных суставов более чем на 3 сантиметра</w:t>
      </w:r>
      <w:r w:rsidR="005A7BB3">
        <w:rPr>
          <w:bCs/>
          <w:color w:val="000000"/>
          <w:sz w:val="40"/>
          <w:szCs w:val="40"/>
        </w:rPr>
        <w:t xml:space="preserve"> </w:t>
      </w:r>
      <w:r>
        <w:rPr>
          <w:bCs/>
          <w:color w:val="000000"/>
          <w:sz w:val="40"/>
          <w:szCs w:val="40"/>
        </w:rPr>
        <w:t>(некупированный).</w:t>
      </w:r>
      <w:r>
        <w:rPr>
          <w:color w:val="000000"/>
          <w:sz w:val="40"/>
          <w:szCs w:val="40"/>
        </w:rPr>
        <w:br/>
      </w:r>
    </w:p>
    <w:p w:rsidR="00670FFD" w:rsidRPr="001948EA" w:rsidRDefault="00670FFD" w:rsidP="00B0678F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Конечности</w:t>
      </w:r>
      <w:r>
        <w:rPr>
          <w:color w:val="000000"/>
          <w:sz w:val="40"/>
          <w:szCs w:val="40"/>
        </w:rPr>
        <w:t>.</w:t>
      </w:r>
      <w:r>
        <w:rPr>
          <w:color w:val="000000"/>
          <w:sz w:val="40"/>
          <w:szCs w:val="40"/>
        </w:rPr>
        <w:br/>
        <w:t>Передние конечности: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Общий вид</w:t>
      </w:r>
      <w:r>
        <w:rPr>
          <w:color w:val="000000"/>
          <w:sz w:val="40"/>
          <w:szCs w:val="40"/>
        </w:rPr>
        <w:t>: при осмотре со всех сторон</w:t>
      </w:r>
      <w:r>
        <w:rPr>
          <w:color w:val="000000"/>
          <w:sz w:val="40"/>
          <w:szCs w:val="40"/>
        </w:rPr>
        <w:br/>
        <w:t xml:space="preserve">почти </w:t>
      </w:r>
      <w:proofErr w:type="gramStart"/>
      <w:r>
        <w:rPr>
          <w:color w:val="000000"/>
          <w:sz w:val="40"/>
          <w:szCs w:val="40"/>
        </w:rPr>
        <w:t>прямые</w:t>
      </w:r>
      <w:proofErr w:type="gramEnd"/>
      <w:r>
        <w:rPr>
          <w:color w:val="000000"/>
          <w:sz w:val="40"/>
          <w:szCs w:val="40"/>
        </w:rPr>
        <w:t>, вертикальные, сильно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развитые.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Лопатки</w:t>
      </w:r>
      <w:r>
        <w:rPr>
          <w:color w:val="000000"/>
          <w:sz w:val="40"/>
          <w:szCs w:val="40"/>
        </w:rPr>
        <w:t>: плотно прилегают к грудной</w:t>
      </w:r>
      <w:r>
        <w:rPr>
          <w:color w:val="000000"/>
          <w:sz w:val="40"/>
          <w:szCs w:val="40"/>
        </w:rPr>
        <w:br/>
        <w:t>клетке, с обеих сторон хорошо покрыты</w:t>
      </w:r>
      <w:r>
        <w:rPr>
          <w:color w:val="000000"/>
          <w:sz w:val="40"/>
          <w:szCs w:val="40"/>
        </w:rPr>
        <w:br/>
        <w:t>мускулами. Верхний край лопатки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выступает над остистыми отростками</w:t>
      </w:r>
      <w:r>
        <w:rPr>
          <w:color w:val="000000"/>
          <w:sz w:val="40"/>
          <w:szCs w:val="40"/>
        </w:rPr>
        <w:br/>
        <w:t>позвоночника. Максимально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наклоненные и хорошо отведенные</w:t>
      </w:r>
      <w:r>
        <w:rPr>
          <w:color w:val="000000"/>
          <w:sz w:val="40"/>
          <w:szCs w:val="40"/>
        </w:rPr>
        <w:br/>
        <w:t>назад. Угол наклона к горизонтали около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50 градусов.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lastRenderedPageBreak/>
        <w:t>Плечи</w:t>
      </w:r>
      <w:r>
        <w:rPr>
          <w:color w:val="000000"/>
          <w:sz w:val="40"/>
          <w:szCs w:val="40"/>
        </w:rPr>
        <w:t>: хорошей длины, с хорошо</w:t>
      </w:r>
      <w:r>
        <w:rPr>
          <w:color w:val="000000"/>
          <w:sz w:val="40"/>
          <w:szCs w:val="40"/>
        </w:rPr>
        <w:br/>
        <w:t>развитой мускулатурой, угол с лопаткой</w:t>
      </w:r>
      <w:r>
        <w:rPr>
          <w:color w:val="000000"/>
          <w:sz w:val="40"/>
          <w:szCs w:val="40"/>
        </w:rPr>
        <w:br/>
        <w:t>составляет 105 – 110 градусов.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Локти</w:t>
      </w:r>
      <w:r>
        <w:rPr>
          <w:color w:val="000000"/>
          <w:sz w:val="40"/>
          <w:szCs w:val="40"/>
        </w:rPr>
        <w:t>: хорошо прилегающие, не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вывернутые.</w:t>
      </w:r>
      <w:r>
        <w:rPr>
          <w:color w:val="000000"/>
          <w:sz w:val="40"/>
          <w:szCs w:val="40"/>
        </w:rPr>
        <w:br/>
      </w:r>
      <w:r w:rsidRPr="00B0678F">
        <w:rPr>
          <w:color w:val="000000"/>
          <w:sz w:val="40"/>
          <w:szCs w:val="40"/>
          <w:u w:val="single"/>
        </w:rPr>
        <w:t>Предплечья</w:t>
      </w:r>
      <w:r>
        <w:rPr>
          <w:color w:val="000000"/>
          <w:sz w:val="40"/>
          <w:szCs w:val="40"/>
        </w:rPr>
        <w:t>: сильные и прямые.</w:t>
      </w:r>
      <w:r>
        <w:rPr>
          <w:color w:val="000000"/>
          <w:sz w:val="40"/>
          <w:szCs w:val="40"/>
          <w:lang w:val="uk-UA"/>
        </w:rPr>
        <w:t xml:space="preserve"> </w:t>
      </w:r>
      <w:proofErr w:type="gramStart"/>
      <w:r>
        <w:rPr>
          <w:color w:val="000000"/>
          <w:sz w:val="40"/>
          <w:szCs w:val="40"/>
        </w:rPr>
        <w:t>Мускулистые</w:t>
      </w:r>
      <w:proofErr w:type="gramEnd"/>
      <w:r>
        <w:rPr>
          <w:color w:val="000000"/>
          <w:sz w:val="40"/>
          <w:szCs w:val="40"/>
        </w:rPr>
        <w:t>, длина гармонирует с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корпусом.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Запястья</w:t>
      </w:r>
      <w:r>
        <w:rPr>
          <w:color w:val="000000"/>
          <w:sz w:val="40"/>
          <w:szCs w:val="40"/>
        </w:rPr>
        <w:t>: крепкие.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Пясти</w:t>
      </w:r>
      <w:r>
        <w:rPr>
          <w:color w:val="000000"/>
          <w:sz w:val="40"/>
          <w:szCs w:val="40"/>
        </w:rPr>
        <w:t>: с крепкими костями. При взгляде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спереди – прямые, при взгляде сбоку -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только слегка наклонные, максимально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10 градусов.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Передние лапы</w:t>
      </w:r>
      <w:r>
        <w:rPr>
          <w:color w:val="000000"/>
          <w:sz w:val="40"/>
          <w:szCs w:val="40"/>
        </w:rPr>
        <w:t>: короткие, в комке.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Пальцы изогнуты (кошачьи лапы). Когти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короткие. Окрас соответствует окрасу собаки.</w:t>
      </w:r>
      <w:r>
        <w:rPr>
          <w:color w:val="000000"/>
          <w:sz w:val="40"/>
          <w:szCs w:val="40"/>
        </w:rPr>
        <w:br/>
      </w:r>
      <w:r w:rsidRPr="00100F3C">
        <w:rPr>
          <w:b/>
          <w:bCs/>
          <w:color w:val="000000"/>
          <w:sz w:val="40"/>
          <w:szCs w:val="40"/>
        </w:rPr>
        <w:t>Задние конечности</w:t>
      </w:r>
      <w:r>
        <w:rPr>
          <w:color w:val="000000"/>
          <w:sz w:val="40"/>
          <w:szCs w:val="40"/>
        </w:rPr>
        <w:t>: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Общий вид</w:t>
      </w:r>
      <w:r>
        <w:rPr>
          <w:color w:val="000000"/>
          <w:sz w:val="40"/>
          <w:szCs w:val="40"/>
        </w:rPr>
        <w:t>: при осмотре сзади,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благодаря выраженной мускулатуре таза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на крупе и бедрах, доберман выглядит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широким и округлым. Протянувшиеся от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таза к бедру и голени мускулы</w:t>
      </w:r>
      <w:r>
        <w:rPr>
          <w:color w:val="000000"/>
          <w:sz w:val="40"/>
          <w:szCs w:val="40"/>
        </w:rPr>
        <w:br/>
        <w:t>обуславливают достаточную ширину в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области бедра, колена и голени. Сильные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задние ноги – прямые и параллельные.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Бедра</w:t>
      </w:r>
      <w:r>
        <w:rPr>
          <w:color w:val="000000"/>
          <w:sz w:val="40"/>
          <w:szCs w:val="40"/>
        </w:rPr>
        <w:t>: хорошей длины и ширины,</w:t>
      </w:r>
      <w:r>
        <w:rPr>
          <w:color w:val="000000"/>
          <w:sz w:val="40"/>
          <w:szCs w:val="40"/>
        </w:rPr>
        <w:br/>
        <w:t>мускулистые. Хороший угол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тазобедренного сустава – угол к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горизонтали приблизительно 80 – 85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градусов.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Коленный сустав</w:t>
      </w:r>
      <w:r>
        <w:rPr>
          <w:color w:val="000000"/>
          <w:sz w:val="40"/>
          <w:szCs w:val="40"/>
        </w:rPr>
        <w:t>: хорошо выражен крепкий, образован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бедром и голенью, а также коленной</w:t>
      </w:r>
      <w:r>
        <w:rPr>
          <w:color w:val="000000"/>
          <w:sz w:val="40"/>
          <w:szCs w:val="40"/>
        </w:rPr>
        <w:br/>
      </w:r>
      <w:r>
        <w:rPr>
          <w:color w:val="000000"/>
          <w:sz w:val="40"/>
          <w:szCs w:val="40"/>
        </w:rPr>
        <w:lastRenderedPageBreak/>
        <w:t>чашечкой. Угол колена приблизительно</w:t>
      </w:r>
      <w:r>
        <w:rPr>
          <w:color w:val="000000"/>
          <w:sz w:val="40"/>
          <w:szCs w:val="40"/>
        </w:rPr>
        <w:br/>
        <w:t>130 градусов.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Голени</w:t>
      </w:r>
      <w:r>
        <w:rPr>
          <w:color w:val="000000"/>
          <w:sz w:val="40"/>
          <w:szCs w:val="40"/>
        </w:rPr>
        <w:t>: средней длины, соразмерны с</w:t>
      </w:r>
      <w:r>
        <w:rPr>
          <w:color w:val="000000"/>
          <w:sz w:val="40"/>
          <w:szCs w:val="40"/>
        </w:rPr>
        <w:br/>
        <w:t>общей длиной задних конечностей.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Скакательные суставы</w:t>
      </w:r>
      <w:r>
        <w:rPr>
          <w:color w:val="000000"/>
          <w:sz w:val="40"/>
          <w:szCs w:val="40"/>
        </w:rPr>
        <w:t>: хорошо выражены, параллельны. Угол между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голенью и плюсной составляет около 140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градусов.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Плюсны</w:t>
      </w:r>
      <w:r>
        <w:rPr>
          <w:color w:val="000000"/>
          <w:sz w:val="40"/>
          <w:szCs w:val="40"/>
        </w:rPr>
        <w:t>: короткие, перпендикулярны</w:t>
      </w:r>
      <w:r>
        <w:rPr>
          <w:color w:val="000000"/>
          <w:sz w:val="40"/>
          <w:szCs w:val="40"/>
        </w:rPr>
        <w:br/>
        <w:t>земле.</w:t>
      </w:r>
      <w:r>
        <w:rPr>
          <w:color w:val="000000"/>
          <w:sz w:val="40"/>
          <w:szCs w:val="40"/>
        </w:rPr>
        <w:br/>
      </w:r>
      <w:r w:rsidRPr="00100F3C">
        <w:rPr>
          <w:color w:val="000000"/>
          <w:sz w:val="40"/>
          <w:szCs w:val="40"/>
          <w:u w:val="single"/>
        </w:rPr>
        <w:t>Задние лапы</w:t>
      </w:r>
      <w:r>
        <w:rPr>
          <w:color w:val="000000"/>
          <w:sz w:val="40"/>
          <w:szCs w:val="40"/>
        </w:rPr>
        <w:t>: как передние, пальцы</w:t>
      </w:r>
      <w:r>
        <w:rPr>
          <w:color w:val="000000"/>
          <w:sz w:val="40"/>
          <w:szCs w:val="40"/>
        </w:rPr>
        <w:br/>
        <w:t xml:space="preserve">задних лап короткие, </w:t>
      </w:r>
      <w:proofErr w:type="spellStart"/>
      <w:r>
        <w:rPr>
          <w:color w:val="000000"/>
          <w:sz w:val="40"/>
          <w:szCs w:val="40"/>
        </w:rPr>
        <w:t>сводистые</w:t>
      </w:r>
      <w:proofErr w:type="spellEnd"/>
      <w:r>
        <w:rPr>
          <w:color w:val="000000"/>
          <w:sz w:val="40"/>
          <w:szCs w:val="40"/>
        </w:rPr>
        <w:t xml:space="preserve">, </w:t>
      </w:r>
      <w:r>
        <w:rPr>
          <w:color w:val="000000"/>
          <w:sz w:val="40"/>
          <w:szCs w:val="40"/>
        </w:rPr>
        <w:br/>
        <w:t>собранные. Когти короткие, соответствуют окрасу собаки.</w:t>
      </w:r>
      <w:r>
        <w:rPr>
          <w:b/>
          <w:bCs/>
          <w:color w:val="000000"/>
          <w:sz w:val="40"/>
          <w:szCs w:val="40"/>
        </w:rPr>
        <w:t xml:space="preserve"> </w:t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Недостатки:</w:t>
      </w:r>
      <w:r>
        <w:rPr>
          <w:color w:val="000000"/>
          <w:sz w:val="40"/>
          <w:szCs w:val="40"/>
        </w:rPr>
        <w:t xml:space="preserve"> недостаточные или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избыточные углы передних или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задних конечностей, свободные локти,</w:t>
      </w:r>
      <w:r>
        <w:rPr>
          <w:color w:val="000000"/>
          <w:sz w:val="40"/>
          <w:szCs w:val="40"/>
        </w:rPr>
        <w:br/>
        <w:t>нестандартное положение и длина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костей и суставов, поворот пальцев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внутрь или наружу, коровий,</w:t>
      </w:r>
      <w:r>
        <w:rPr>
          <w:color w:val="000000"/>
          <w:sz w:val="40"/>
          <w:szCs w:val="40"/>
        </w:rPr>
        <w:br/>
        <w:t>бочкообразный, сближенный постав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задних конечностей, распущенные,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мягкие лапы, искривленные пальцы,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светлые когти.</w:t>
      </w:r>
      <w:r>
        <w:rPr>
          <w:color w:val="000000"/>
          <w:sz w:val="40"/>
          <w:szCs w:val="40"/>
        </w:rPr>
        <w:br/>
      </w:r>
    </w:p>
    <w:p w:rsidR="00670FFD" w:rsidRPr="001948EA" w:rsidRDefault="00670FFD">
      <w:pPr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Движения</w:t>
      </w:r>
      <w:r>
        <w:rPr>
          <w:color w:val="000000"/>
          <w:sz w:val="40"/>
          <w:szCs w:val="40"/>
        </w:rPr>
        <w:t>: имеют особое значение, как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для работоспособности, так и для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внешнего вида. Походка эластичная,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элегантная, проворная, свободная,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размашистая. Передние ноги выносятся</w:t>
      </w:r>
      <w:r>
        <w:rPr>
          <w:color w:val="000000"/>
          <w:sz w:val="40"/>
          <w:szCs w:val="40"/>
        </w:rPr>
        <w:br/>
      </w:r>
      <w:r>
        <w:rPr>
          <w:color w:val="000000"/>
          <w:sz w:val="40"/>
          <w:szCs w:val="40"/>
        </w:rPr>
        <w:lastRenderedPageBreak/>
        <w:t>вперед как можно дальше. Задние ноги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обеспечивают хороший толчок и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необходимую эластичность движений.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Передняя нога с одной стороны и задняя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нога с другой стороны выносятся</w:t>
      </w:r>
      <w:r>
        <w:rPr>
          <w:color w:val="000000"/>
          <w:sz w:val="40"/>
          <w:szCs w:val="40"/>
        </w:rPr>
        <w:br/>
        <w:t>одновременно. Должна быть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 xml:space="preserve">стабильность спины, связок, суставов. </w:t>
      </w:r>
    </w:p>
    <w:p w:rsidR="00670FFD" w:rsidRDefault="005A7BB3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Пороки</w:t>
      </w:r>
      <w:r w:rsidR="00670FFD">
        <w:rPr>
          <w:b/>
          <w:bCs/>
          <w:color w:val="000000"/>
          <w:sz w:val="40"/>
          <w:szCs w:val="40"/>
        </w:rPr>
        <w:t xml:space="preserve">: </w:t>
      </w:r>
      <w:r w:rsidR="00670FFD">
        <w:rPr>
          <w:color w:val="000000"/>
          <w:sz w:val="40"/>
          <w:szCs w:val="40"/>
        </w:rPr>
        <w:t>шаткая, семенящая,</w:t>
      </w:r>
      <w:r w:rsidR="00670FFD">
        <w:rPr>
          <w:color w:val="000000"/>
          <w:sz w:val="40"/>
          <w:szCs w:val="40"/>
          <w:lang w:val="uk-UA"/>
        </w:rPr>
        <w:t xml:space="preserve"> </w:t>
      </w:r>
      <w:r w:rsidR="00670FFD">
        <w:rPr>
          <w:color w:val="000000"/>
          <w:sz w:val="40"/>
          <w:szCs w:val="40"/>
        </w:rPr>
        <w:t>связанная походка, иноходь.</w:t>
      </w:r>
      <w:r w:rsidR="00670FFD">
        <w:rPr>
          <w:color w:val="000000"/>
          <w:sz w:val="40"/>
          <w:szCs w:val="40"/>
        </w:rPr>
        <w:br/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Кожа</w:t>
      </w:r>
      <w:r>
        <w:rPr>
          <w:color w:val="000000"/>
          <w:sz w:val="40"/>
          <w:szCs w:val="40"/>
        </w:rPr>
        <w:t>: плотно прилегает и хорошо</w:t>
      </w:r>
      <w:r>
        <w:rPr>
          <w:color w:val="000000"/>
          <w:sz w:val="40"/>
          <w:szCs w:val="40"/>
        </w:rPr>
        <w:br/>
        <w:t>пигментирована.</w:t>
      </w:r>
      <w:r>
        <w:rPr>
          <w:color w:val="000000"/>
          <w:sz w:val="40"/>
          <w:szCs w:val="40"/>
        </w:rPr>
        <w:br/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Шерсть: </w:t>
      </w:r>
      <w:r>
        <w:rPr>
          <w:color w:val="000000"/>
          <w:sz w:val="40"/>
          <w:szCs w:val="40"/>
        </w:rPr>
        <w:t>короткая, жесткая, густая.</w:t>
      </w:r>
      <w:r>
        <w:rPr>
          <w:color w:val="000000"/>
          <w:sz w:val="40"/>
          <w:szCs w:val="40"/>
        </w:rPr>
        <w:br/>
        <w:t>Прилегает плотно и ровно, одинаково</w:t>
      </w:r>
      <w:r>
        <w:rPr>
          <w:color w:val="000000"/>
          <w:sz w:val="40"/>
          <w:szCs w:val="40"/>
        </w:rPr>
        <w:br/>
      </w:r>
      <w:proofErr w:type="gramStart"/>
      <w:r>
        <w:rPr>
          <w:color w:val="000000"/>
          <w:sz w:val="40"/>
          <w:szCs w:val="40"/>
        </w:rPr>
        <w:t>распределена</w:t>
      </w:r>
      <w:proofErr w:type="gramEnd"/>
      <w:r>
        <w:rPr>
          <w:color w:val="000000"/>
          <w:sz w:val="40"/>
          <w:szCs w:val="40"/>
        </w:rPr>
        <w:t xml:space="preserve"> по всей поверхности.</w:t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Недостатки:</w:t>
      </w:r>
      <w:r>
        <w:rPr>
          <w:color w:val="000000"/>
          <w:sz w:val="40"/>
          <w:szCs w:val="40"/>
        </w:rPr>
        <w:br/>
        <w:t>Подшерсток не допустим.</w:t>
      </w:r>
      <w:r>
        <w:rPr>
          <w:color w:val="000000"/>
          <w:sz w:val="40"/>
          <w:szCs w:val="40"/>
        </w:rPr>
        <w:br/>
      </w:r>
    </w:p>
    <w:p w:rsidR="00670FFD" w:rsidRDefault="00670FFD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Окрас</w:t>
      </w:r>
      <w:r w:rsidR="005A7BB3">
        <w:rPr>
          <w:color w:val="000000"/>
          <w:sz w:val="40"/>
          <w:szCs w:val="40"/>
        </w:rPr>
        <w:t>: ровный, насыщенный</w:t>
      </w:r>
      <w:r>
        <w:rPr>
          <w:color w:val="000000"/>
          <w:sz w:val="40"/>
          <w:szCs w:val="40"/>
        </w:rPr>
        <w:t>,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черный или темно-коричневый с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ржаво-красными, четко ограниченными и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чистыми подпалинами. Подпал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 xml:space="preserve">расположен на </w:t>
      </w:r>
      <w:proofErr w:type="gramStart"/>
      <w:r>
        <w:rPr>
          <w:color w:val="000000"/>
          <w:sz w:val="40"/>
          <w:szCs w:val="40"/>
        </w:rPr>
        <w:t>морде</w:t>
      </w:r>
      <w:proofErr w:type="gramEnd"/>
      <w:r>
        <w:rPr>
          <w:color w:val="000000"/>
          <w:sz w:val="40"/>
          <w:szCs w:val="40"/>
        </w:rPr>
        <w:t>, в виде пятен на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скулах, над бровями, на горле, двух пятен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на груди, на пястях, на плюснах, на</w:t>
      </w:r>
      <w:r>
        <w:rPr>
          <w:color w:val="000000"/>
          <w:sz w:val="40"/>
          <w:szCs w:val="40"/>
        </w:rPr>
        <w:br/>
      </w:r>
      <w:r>
        <w:rPr>
          <w:color w:val="000000"/>
          <w:sz w:val="40"/>
          <w:szCs w:val="40"/>
        </w:rPr>
        <w:lastRenderedPageBreak/>
        <w:t>лапах, на внутренней стороне бедер, на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предплечьях, под хвостом.</w:t>
      </w:r>
    </w:p>
    <w:p w:rsidR="00670FFD" w:rsidRDefault="00670FFD">
      <w:pPr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 </w:t>
      </w:r>
      <w:r w:rsidR="005A7BB3">
        <w:rPr>
          <w:b/>
          <w:bCs/>
          <w:color w:val="000000"/>
          <w:sz w:val="40"/>
          <w:szCs w:val="40"/>
        </w:rPr>
        <w:t>Пороки</w:t>
      </w:r>
      <w:r>
        <w:rPr>
          <w:b/>
          <w:bCs/>
          <w:color w:val="000000"/>
          <w:sz w:val="40"/>
          <w:szCs w:val="40"/>
        </w:rPr>
        <w:t>:</w:t>
      </w:r>
      <w:r>
        <w:rPr>
          <w:b/>
          <w:bCs/>
          <w:i/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слишком светлый, нечетко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ограниченный, нечистый подпал.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Слишком темная маска, большие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темные пятна на ногах, едва заметный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или слишком широкий подпал на</w:t>
      </w:r>
      <w:r>
        <w:rPr>
          <w:color w:val="000000"/>
          <w:sz w:val="40"/>
          <w:szCs w:val="40"/>
          <w:lang w:val="uk-UA"/>
        </w:rPr>
        <w:t xml:space="preserve"> </w:t>
      </w:r>
      <w:r w:rsidR="005A7BB3">
        <w:rPr>
          <w:color w:val="000000"/>
          <w:sz w:val="40"/>
          <w:szCs w:val="40"/>
        </w:rPr>
        <w:t>груди. Длинная, мягкая, в</w:t>
      </w:r>
      <w:r>
        <w:rPr>
          <w:color w:val="000000"/>
          <w:sz w:val="40"/>
          <w:szCs w:val="40"/>
        </w:rPr>
        <w:t>олнистая,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тусклая шерсть. Редкая шерсть,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залысины, пучки шерсти особенно на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корпусе, видимый подшерсток.</w:t>
      </w:r>
    </w:p>
    <w:p w:rsidR="00670FFD" w:rsidRDefault="00670FFD">
      <w:pPr>
        <w:rPr>
          <w:color w:val="000000"/>
          <w:sz w:val="40"/>
          <w:szCs w:val="40"/>
          <w:lang w:val="uk-UA"/>
        </w:rPr>
      </w:pPr>
      <w:r>
        <w:rPr>
          <w:b/>
          <w:bCs/>
          <w:i/>
          <w:color w:val="000000"/>
          <w:sz w:val="40"/>
          <w:szCs w:val="40"/>
        </w:rPr>
        <w:t>Дисквалифицирующие пороки:</w:t>
      </w:r>
      <w:r>
        <w:rPr>
          <w:color w:val="000000"/>
          <w:sz w:val="40"/>
          <w:szCs w:val="40"/>
        </w:rPr>
        <w:t xml:space="preserve"> белые пятна, явно длинная,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40"/>
          <w:szCs w:val="40"/>
        </w:rPr>
        <w:t>волнистая шерсть, явно редкая</w:t>
      </w:r>
      <w:r>
        <w:rPr>
          <w:color w:val="000000"/>
          <w:sz w:val="40"/>
          <w:szCs w:val="40"/>
        </w:rPr>
        <w:br/>
        <w:t>шерсть, большие залысины.</w:t>
      </w:r>
      <w:r>
        <w:rPr>
          <w:color w:val="000000"/>
          <w:sz w:val="40"/>
          <w:szCs w:val="40"/>
        </w:rPr>
        <w:br/>
      </w:r>
    </w:p>
    <w:p w:rsidR="00670FFD" w:rsidRDefault="00670FFD">
      <w:pPr>
        <w:rPr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Размер и вес:</w:t>
      </w:r>
      <w:r>
        <w:rPr>
          <w:color w:val="000000"/>
          <w:sz w:val="40"/>
          <w:szCs w:val="40"/>
        </w:rPr>
        <w:br/>
        <w:t>Размер: высота в самой высокой точке</w:t>
      </w:r>
      <w:r>
        <w:rPr>
          <w:color w:val="000000"/>
          <w:sz w:val="40"/>
          <w:szCs w:val="40"/>
        </w:rPr>
        <w:br/>
        <w:t>холки. Кобели – 68 - 72 см, суки- 63 - 68</w:t>
      </w:r>
      <w:r>
        <w:rPr>
          <w:color w:val="000000"/>
          <w:sz w:val="40"/>
          <w:szCs w:val="40"/>
        </w:rPr>
        <w:br/>
        <w:t>см. Желателен средний размер.</w:t>
      </w:r>
      <w:r>
        <w:rPr>
          <w:color w:val="000000"/>
          <w:sz w:val="40"/>
          <w:szCs w:val="40"/>
        </w:rPr>
        <w:br/>
        <w:t>Вес: кобели – 40 - 45 кг, суки - 32 – 35 кг.</w:t>
      </w:r>
      <w:r>
        <w:rPr>
          <w:color w:val="000000"/>
          <w:sz w:val="40"/>
          <w:szCs w:val="40"/>
        </w:rPr>
        <w:br/>
      </w:r>
      <w:r>
        <w:rPr>
          <w:b/>
          <w:bCs/>
          <w:color w:val="000000"/>
          <w:sz w:val="40"/>
          <w:szCs w:val="40"/>
        </w:rPr>
        <w:t xml:space="preserve">Недостатки:  </w:t>
      </w:r>
      <w:r>
        <w:rPr>
          <w:color w:val="000000"/>
          <w:sz w:val="40"/>
          <w:szCs w:val="40"/>
        </w:rPr>
        <w:t>за отклонения от стандарта</w:t>
      </w:r>
      <w:r>
        <w:rPr>
          <w:color w:val="000000"/>
          <w:sz w:val="40"/>
          <w:szCs w:val="40"/>
        </w:rPr>
        <w:br/>
        <w:t>до 2 см оценка должна быть снижена.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i/>
          <w:color w:val="000000"/>
          <w:sz w:val="40"/>
          <w:szCs w:val="40"/>
        </w:rPr>
        <w:t>Дисквалифицирующие пороки:</w:t>
      </w:r>
      <w:r>
        <w:rPr>
          <w:color w:val="000000"/>
          <w:sz w:val="40"/>
          <w:szCs w:val="40"/>
        </w:rPr>
        <w:t xml:space="preserve"> отклонения от стандарта</w:t>
      </w:r>
      <w:r w:rsidR="005A7BB3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более чем на 2 см.</w:t>
      </w:r>
      <w:r>
        <w:rPr>
          <w:color w:val="000000"/>
          <w:sz w:val="40"/>
          <w:szCs w:val="40"/>
        </w:rPr>
        <w:br/>
      </w:r>
      <w:r>
        <w:rPr>
          <w:b/>
          <w:bCs/>
          <w:color w:val="000000"/>
          <w:sz w:val="40"/>
          <w:szCs w:val="40"/>
        </w:rPr>
        <w:t xml:space="preserve">Примечание: </w:t>
      </w:r>
      <w:r>
        <w:rPr>
          <w:color w:val="000000"/>
          <w:sz w:val="40"/>
          <w:szCs w:val="40"/>
        </w:rPr>
        <w:t>У кобелей должны быть</w:t>
      </w:r>
      <w:r>
        <w:rPr>
          <w:color w:val="000000"/>
          <w:sz w:val="40"/>
          <w:szCs w:val="40"/>
        </w:rPr>
        <w:br/>
        <w:t>два семенника</w:t>
      </w:r>
      <w:r w:rsidR="00D21567">
        <w:rPr>
          <w:color w:val="000000"/>
          <w:sz w:val="40"/>
          <w:szCs w:val="40"/>
        </w:rPr>
        <w:t>, полностью опущенные в мошонку</w:t>
      </w:r>
      <w:r>
        <w:rPr>
          <w:color w:val="000000"/>
          <w:sz w:val="40"/>
          <w:szCs w:val="40"/>
        </w:rPr>
        <w:t>.</w:t>
      </w:r>
    </w:p>
    <w:sectPr w:rsidR="00670FFD" w:rsidSect="00392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2E95"/>
    <w:rsid w:val="00100F3C"/>
    <w:rsid w:val="001948EA"/>
    <w:rsid w:val="002A0811"/>
    <w:rsid w:val="00385DB1"/>
    <w:rsid w:val="00392E95"/>
    <w:rsid w:val="005A7BB3"/>
    <w:rsid w:val="00670FFD"/>
    <w:rsid w:val="0092743B"/>
    <w:rsid w:val="00B0678F"/>
    <w:rsid w:val="00C03580"/>
    <w:rsid w:val="00CE6A62"/>
    <w:rsid w:val="00D21567"/>
    <w:rsid w:val="00DC03A4"/>
    <w:rsid w:val="00E336C9"/>
    <w:rsid w:val="00EE16F4"/>
    <w:rsid w:val="00F05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E9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392E9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locked/>
    <w:rsid w:val="00392E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://www.doberman.gr/presen/male/EU/Ferrofarah_Gomez/maya6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news.gazeta.kz/preview/type22/image49615.jpg" TargetMode="External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1668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38</cp:revision>
  <dcterms:created xsi:type="dcterms:W3CDTF">2015-08-05T14:01:00Z</dcterms:created>
  <dcterms:modified xsi:type="dcterms:W3CDTF">2025-06-09T07:02:00Z</dcterms:modified>
</cp:coreProperties>
</file>